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F050CC" w14:paraId="4073467A" w14:textId="77777777" w:rsidTr="00064D0F">
        <w:trPr>
          <w:trHeight w:hRule="exact" w:val="458"/>
        </w:trPr>
        <w:tc>
          <w:tcPr>
            <w:tcW w:w="4850" w:type="dxa"/>
          </w:tcPr>
          <w:p w14:paraId="67B4EC3B" w14:textId="77777777" w:rsidR="00F050CC" w:rsidRDefault="00F050CC">
            <w:pPr>
              <w:pStyle w:val="Paskutinepastraipa"/>
            </w:pPr>
          </w:p>
        </w:tc>
        <w:tc>
          <w:tcPr>
            <w:tcW w:w="4850" w:type="dxa"/>
          </w:tcPr>
          <w:p w14:paraId="22D780C2" w14:textId="77777777" w:rsidR="00F050CC" w:rsidRDefault="00F050CC">
            <w:pPr>
              <w:pStyle w:val="Speczyma"/>
            </w:pPr>
          </w:p>
        </w:tc>
      </w:tr>
      <w:tr w:rsidR="00F050CC" w14:paraId="45405E28" w14:textId="77777777" w:rsidTr="00064D0F">
        <w:trPr>
          <w:trHeight w:hRule="exact" w:val="2423"/>
        </w:trPr>
        <w:tc>
          <w:tcPr>
            <w:tcW w:w="9700" w:type="dxa"/>
            <w:gridSpan w:val="2"/>
          </w:tcPr>
          <w:p w14:paraId="21639269" w14:textId="77777777" w:rsidR="00C7524A" w:rsidRDefault="003A1915" w:rsidP="00C7524A">
            <w:pPr>
              <w:pBdr>
                <w:top w:val="none" w:sz="0" w:space="31" w:color="auto" w:shadow="1" w:frame="1"/>
                <w:bottom w:val="single" w:sz="4" w:space="1" w:color="006699"/>
              </w:pBdr>
              <w:spacing w:after="120"/>
              <w:jc w:val="center"/>
              <w:rPr>
                <w:noProof/>
                <w:color w:val="006699"/>
              </w:rPr>
            </w:pPr>
            <w:bookmarkStart w:id="0" w:name="blankas" w:colFirst="0" w:colLast="0"/>
            <w:r w:rsidRPr="00C7524A">
              <w:rPr>
                <w:noProof/>
              </w:rPr>
              <w:drawing>
                <wp:anchor distT="0" distB="0" distL="114300" distR="114300" simplePos="0" relativeHeight="251658240" behindDoc="0" locked="0" layoutInCell="1" allowOverlap="1" wp14:anchorId="472C4393" wp14:editId="08293CE4">
                  <wp:simplePos x="0" y="0"/>
                  <wp:positionH relativeFrom="column">
                    <wp:posOffset>5461000</wp:posOffset>
                  </wp:positionH>
                  <wp:positionV relativeFrom="paragraph">
                    <wp:posOffset>-11430</wp:posOffset>
                  </wp:positionV>
                  <wp:extent cx="600075" cy="600075"/>
                  <wp:effectExtent l="0" t="0" r="0" b="0"/>
                  <wp:wrapNone/>
                  <wp:docPr id="9" name="Picture 9"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egel_TIC 900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rPr>
              <w:drawing>
                <wp:anchor distT="0" distB="0" distL="114300" distR="114300" simplePos="0" relativeHeight="251657216" behindDoc="0" locked="0" layoutInCell="1" allowOverlap="1" wp14:anchorId="3111AC2E" wp14:editId="0E0720C7">
                  <wp:simplePos x="0" y="0"/>
                  <wp:positionH relativeFrom="column">
                    <wp:posOffset>4748530</wp:posOffset>
                  </wp:positionH>
                  <wp:positionV relativeFrom="paragraph">
                    <wp:posOffset>635</wp:posOffset>
                  </wp:positionV>
                  <wp:extent cx="600075" cy="600075"/>
                  <wp:effectExtent l="0" t="0" r="0" b="0"/>
                  <wp:wrapNone/>
                  <wp:docPr id="8" name="Picture 8"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egel_TIC 14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7524A">
              <w:rPr>
                <w:noProof/>
                <w:color w:val="006699"/>
              </w:rPr>
              <w:drawing>
                <wp:anchor distT="0" distB="0" distL="114300" distR="114300" simplePos="0" relativeHeight="251659264" behindDoc="0" locked="0" layoutInCell="1" allowOverlap="1" wp14:anchorId="42813162" wp14:editId="71505431">
                  <wp:simplePos x="0" y="0"/>
                  <wp:positionH relativeFrom="column">
                    <wp:posOffset>2806065</wp:posOffset>
                  </wp:positionH>
                  <wp:positionV relativeFrom="paragraph">
                    <wp:posOffset>3810</wp:posOffset>
                  </wp:positionV>
                  <wp:extent cx="504825" cy="619125"/>
                  <wp:effectExtent l="0" t="0" r="9525" b="9525"/>
                  <wp:wrapNone/>
                  <wp:docPr id="1"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anchor>
              </w:drawing>
            </w:r>
          </w:p>
          <w:p w14:paraId="03F482B1" w14:textId="77777777" w:rsidR="00F52E84" w:rsidRPr="00C7524A" w:rsidRDefault="00F52E84" w:rsidP="00C7524A">
            <w:pPr>
              <w:pBdr>
                <w:top w:val="none" w:sz="0" w:space="31" w:color="auto" w:shadow="1" w:frame="1"/>
                <w:bottom w:val="single" w:sz="4" w:space="1" w:color="006699"/>
              </w:pBdr>
              <w:spacing w:after="120"/>
              <w:jc w:val="center"/>
              <w:rPr>
                <w:noProof/>
                <w:color w:val="006699"/>
              </w:rPr>
            </w:pPr>
            <w:r w:rsidRPr="00C7524A">
              <w:rPr>
                <w:b/>
                <w:noProof/>
                <w:color w:val="005BBF"/>
              </w:rPr>
              <w:t>UŽDAROJI AKCINĖ BENDROVĖ „KAUNO VANDENYS“</w:t>
            </w:r>
          </w:p>
          <w:p w14:paraId="56466AC9"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Uždaroji akcinė bendrovė, Aukštaičių g. 43, LT-44158 Kaunas,</w:t>
            </w:r>
            <w:r w:rsidR="00DD68E1" w:rsidRPr="00C7524A">
              <w:rPr>
                <w:noProof/>
                <w:color w:val="005BBF"/>
                <w:sz w:val="18"/>
                <w:szCs w:val="18"/>
              </w:rPr>
              <w:t xml:space="preserve"> </w:t>
            </w:r>
            <w:r w:rsidRPr="00C7524A">
              <w:rPr>
                <w:noProof/>
                <w:color w:val="005BBF"/>
                <w:sz w:val="18"/>
                <w:szCs w:val="18"/>
              </w:rPr>
              <w:t xml:space="preserve">tel. (8 37) 30 17 00, faks. (8 37) 30 18 00, </w:t>
            </w:r>
          </w:p>
          <w:p w14:paraId="667B7A7B" w14:textId="77777777" w:rsidR="008A5350" w:rsidRPr="00C7524A" w:rsidRDefault="008A5350" w:rsidP="00C7524A">
            <w:pPr>
              <w:pBdr>
                <w:top w:val="none" w:sz="0" w:space="31" w:color="auto" w:shadow="1" w:frame="1"/>
                <w:bottom w:val="single" w:sz="4" w:space="1" w:color="006699"/>
              </w:pBdr>
              <w:jc w:val="center"/>
              <w:rPr>
                <w:noProof/>
                <w:color w:val="005BBF"/>
                <w:sz w:val="18"/>
                <w:szCs w:val="18"/>
              </w:rPr>
            </w:pPr>
            <w:r w:rsidRPr="00C7524A">
              <w:rPr>
                <w:noProof/>
                <w:color w:val="005BBF"/>
                <w:sz w:val="18"/>
                <w:szCs w:val="18"/>
              </w:rPr>
              <w:t>el. p. ofisas@kaunovandenys.</w:t>
            </w:r>
            <w:r w:rsidR="00171DCD" w:rsidRPr="00C7524A">
              <w:rPr>
                <w:noProof/>
                <w:color w:val="005BBF"/>
                <w:sz w:val="18"/>
                <w:szCs w:val="18"/>
              </w:rPr>
              <w:t>lt</w:t>
            </w:r>
            <w:r w:rsidRPr="00C7524A">
              <w:rPr>
                <w:noProof/>
                <w:color w:val="005BBF"/>
                <w:sz w:val="18"/>
                <w:szCs w:val="18"/>
              </w:rPr>
              <w:t>, http://www.kaunovandenys.</w:t>
            </w:r>
            <w:r w:rsidR="00171DCD" w:rsidRPr="00C7524A">
              <w:rPr>
                <w:noProof/>
                <w:color w:val="005BBF"/>
                <w:sz w:val="18"/>
                <w:szCs w:val="18"/>
              </w:rPr>
              <w:t>lt</w:t>
            </w:r>
            <w:r w:rsidRPr="00C7524A">
              <w:rPr>
                <w:noProof/>
                <w:color w:val="005BBF"/>
                <w:sz w:val="18"/>
                <w:szCs w:val="18"/>
              </w:rPr>
              <w:t>,</w:t>
            </w:r>
          </w:p>
          <w:p w14:paraId="2A16BC3E" w14:textId="77777777" w:rsidR="00F050CC" w:rsidRPr="00C7524A" w:rsidRDefault="008A5350" w:rsidP="00C7524A">
            <w:pPr>
              <w:pBdr>
                <w:top w:val="none" w:sz="0" w:space="31" w:color="auto" w:shadow="1" w:frame="1"/>
                <w:bottom w:val="single" w:sz="4" w:space="1" w:color="006699"/>
              </w:pBdr>
              <w:jc w:val="center"/>
              <w:rPr>
                <w:noProof/>
                <w:color w:val="006699"/>
                <w:sz w:val="18"/>
                <w:szCs w:val="18"/>
              </w:rPr>
            </w:pPr>
            <w:r w:rsidRPr="00C7524A">
              <w:rPr>
                <w:noProof/>
                <w:color w:val="005BBF"/>
                <w:sz w:val="18"/>
                <w:szCs w:val="18"/>
              </w:rPr>
              <w:t>Duomenys kaupiami ir saugomi Juridinių asmenų registre, kodas 132751369, PVM mokėtojo kodas LT327513610</w:t>
            </w:r>
            <w:r w:rsidR="00956E74" w:rsidRPr="00C7524A">
              <w:rPr>
                <w:noProof/>
                <w:color w:val="005BBF"/>
                <w:sz w:val="18"/>
                <w:szCs w:val="18"/>
              </w:rPr>
              <w:t>,</w:t>
            </w:r>
            <w:r w:rsidRPr="00C7524A">
              <w:rPr>
                <w:noProof/>
                <w:color w:val="005BBF"/>
                <w:sz w:val="18"/>
                <w:szCs w:val="18"/>
              </w:rPr>
              <w:br/>
              <w:t>atsiskaitomoji sąskaita LT447044060003089823, AB SEB bankas</w:t>
            </w:r>
          </w:p>
        </w:tc>
      </w:tr>
      <w:bookmarkEnd w:id="0"/>
      <w:tr w:rsidR="00F050CC" w:rsidRPr="00503259" w14:paraId="5F6EF425" w14:textId="77777777" w:rsidTr="00064D0F">
        <w:trPr>
          <w:cantSplit/>
          <w:trHeight w:val="533"/>
        </w:trPr>
        <w:tc>
          <w:tcPr>
            <w:tcW w:w="4850" w:type="dxa"/>
          </w:tcPr>
          <w:p w14:paraId="5168F0E2" w14:textId="77777777" w:rsidR="00F050CC" w:rsidRPr="00503259" w:rsidRDefault="00CF33B0" w:rsidP="003E694B">
            <w:pPr>
              <w:pStyle w:val="Adresas"/>
              <w:rPr>
                <w:noProof/>
              </w:rPr>
            </w:pPr>
            <w:r w:rsidRPr="00503259">
              <w:rPr>
                <w:noProof/>
              </w:rPr>
              <w:fldChar w:fldCharType="begin">
                <w:ffData>
                  <w:name w:val="r12a_1"/>
                  <w:enabled/>
                  <w:calcOnExit w:val="0"/>
                  <w:statusText w:type="autoText" w:val="Adresatas"/>
                  <w:textInput/>
                </w:ffData>
              </w:fldChar>
            </w:r>
            <w:bookmarkStart w:id="1" w:name="r12a_1"/>
            <w:r w:rsidRPr="00503259">
              <w:rPr>
                <w:noProof/>
              </w:rPr>
              <w:instrText xml:space="preserve"> FORMTEXT </w:instrText>
            </w:r>
            <w:r w:rsidRPr="00503259">
              <w:rPr>
                <w:noProof/>
              </w:rPr>
            </w:r>
            <w:r w:rsidRPr="00503259">
              <w:rPr>
                <w:noProof/>
              </w:rPr>
              <w:fldChar w:fldCharType="separate"/>
            </w:r>
            <w:r w:rsidR="003E694B" w:rsidRPr="00503259">
              <w:rPr>
                <w:noProof/>
              </w:rPr>
              <w:t>Pirkimas per CVP IS</w:t>
            </w:r>
            <w:r w:rsidRPr="00503259">
              <w:rPr>
                <w:noProof/>
              </w:rPr>
              <w:fldChar w:fldCharType="end"/>
            </w:r>
            <w:bookmarkEnd w:id="1"/>
          </w:p>
        </w:tc>
        <w:tc>
          <w:tcPr>
            <w:tcW w:w="4850" w:type="dxa"/>
          </w:tcPr>
          <w:p w14:paraId="41EDEB76" w14:textId="1A5D64CA" w:rsidR="00F050CC" w:rsidRPr="00503259" w:rsidRDefault="002F60B2" w:rsidP="008C4EB4">
            <w:pPr>
              <w:pStyle w:val="Nuoroda"/>
              <w:spacing w:before="240"/>
            </w:pPr>
            <w:r>
              <w:t>2025-03-12</w:t>
            </w:r>
            <w:r w:rsidR="00F050CC" w:rsidRPr="00503259">
              <w:t xml:space="preserve"> Nr. </w:t>
            </w:r>
            <w:r w:rsidR="00401AC8">
              <w:t>(38-18.14) 68-62</w:t>
            </w:r>
            <w:r w:rsidR="008C4EB4">
              <w:t>-2025</w:t>
            </w:r>
          </w:p>
        </w:tc>
      </w:tr>
    </w:tbl>
    <w:p w14:paraId="12739A1A" w14:textId="27A217B7" w:rsidR="008C4EB4" w:rsidRDefault="008C4EB4" w:rsidP="008C4EB4">
      <w:pPr>
        <w:pStyle w:val="Pavadinimas"/>
        <w:spacing w:after="240"/>
        <w:jc w:val="left"/>
        <w:rPr>
          <w:b/>
        </w:rPr>
      </w:pPr>
      <w:r w:rsidRPr="008C4EB4">
        <w:rPr>
          <w:b/>
        </w:rPr>
        <w:t>GERIAMOJO VANDENS FONTANĖLIAI</w:t>
      </w:r>
    </w:p>
    <w:p w14:paraId="68D56CE5" w14:textId="618A51DE" w:rsidR="003E694B" w:rsidRPr="00A45B45" w:rsidRDefault="003E694B" w:rsidP="008C4EB4">
      <w:pPr>
        <w:pStyle w:val="Pavadinimas"/>
        <w:spacing w:after="240"/>
        <w:jc w:val="left"/>
        <w:rPr>
          <w:rFonts w:eastAsia="Arial Unicode MS" w:cs="Arial Unicode MS"/>
          <w:b/>
          <w:bCs/>
          <w:caps w:val="0"/>
          <w:spacing w:val="4"/>
          <w:sz w:val="22"/>
          <w:szCs w:val="22"/>
          <w:bdr w:val="nil"/>
        </w:rPr>
      </w:pPr>
      <w:r w:rsidRPr="00A45B45">
        <w:rPr>
          <w:rFonts w:eastAsia="Arial Unicode MS" w:cs="Arial Unicode MS"/>
          <w:b/>
          <w:bCs/>
          <w:spacing w:val="4"/>
          <w:sz w:val="22"/>
          <w:szCs w:val="22"/>
          <w:bdr w:val="nil"/>
        </w:rPr>
        <w:t>BENDROSIOS NUOSTATOS</w:t>
      </w:r>
    </w:p>
    <w:p w14:paraId="5EBF7424" w14:textId="32CB317D" w:rsidR="003E694B" w:rsidRPr="00C71559" w:rsidRDefault="003E694B" w:rsidP="008C4EB4">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b/>
          <w:bCs/>
          <w:sz w:val="22"/>
          <w:szCs w:val="22"/>
          <w:bdr w:val="nil"/>
        </w:rPr>
      </w:pPr>
      <w:r w:rsidRPr="001E0048">
        <w:rPr>
          <w:rFonts w:eastAsia="Arial Unicode MS" w:cs="Arial Unicode MS"/>
          <w:sz w:val="22"/>
          <w:szCs w:val="22"/>
          <w:bdr w:val="nil"/>
          <w:lang w:eastAsia="lt-LT"/>
        </w:rPr>
        <w:t>UAB „Kauno vandenys“ (toliau – perkantysis subjektas), vykdydama šį</w:t>
      </w:r>
      <w:r>
        <w:rPr>
          <w:rFonts w:eastAsia="Arial Unicode MS" w:cs="Arial Unicode MS"/>
          <w:sz w:val="22"/>
          <w:szCs w:val="22"/>
          <w:bdr w:val="nil"/>
          <w:lang w:eastAsia="lt-LT"/>
        </w:rPr>
        <w:t xml:space="preserve"> viešą</w:t>
      </w:r>
      <w:r w:rsidRPr="001E0048">
        <w:rPr>
          <w:rFonts w:eastAsia="Arial Unicode MS" w:cs="Arial Unicode MS"/>
          <w:sz w:val="22"/>
          <w:szCs w:val="22"/>
          <w:bdr w:val="nil"/>
          <w:lang w:eastAsia="lt-LT"/>
        </w:rPr>
        <w:t xml:space="preserve"> pirkimą numato </w:t>
      </w:r>
      <w:r w:rsidRPr="00F726EB">
        <w:rPr>
          <w:rFonts w:eastAsia="Arial Unicode MS" w:cs="Arial Unicode MS"/>
          <w:sz w:val="22"/>
          <w:szCs w:val="22"/>
          <w:bdr w:val="nil"/>
          <w:lang w:eastAsia="lt-LT"/>
        </w:rPr>
        <w:t>įsigyti</w:t>
      </w:r>
      <w:r w:rsidR="00850C62">
        <w:rPr>
          <w:rFonts w:eastAsia="Arial Unicode MS" w:cs="Arial Unicode MS"/>
          <w:sz w:val="22"/>
          <w:szCs w:val="22"/>
          <w:bdr w:val="nil"/>
          <w:lang w:eastAsia="lt-LT"/>
        </w:rPr>
        <w:t xml:space="preserve"> </w:t>
      </w:r>
      <w:r w:rsidR="008102E3" w:rsidRPr="008102E3">
        <w:rPr>
          <w:rFonts w:eastAsia="Arial Unicode MS" w:cs="Arial Unicode MS"/>
          <w:b/>
          <w:sz w:val="22"/>
          <w:szCs w:val="22"/>
          <w:bdr w:val="nil"/>
          <w:lang w:eastAsia="lt-LT"/>
        </w:rPr>
        <w:t xml:space="preserve"> </w:t>
      </w:r>
      <w:r w:rsidR="008C4EB4">
        <w:rPr>
          <w:rFonts w:eastAsia="Arial Unicode MS" w:cs="Arial Unicode MS"/>
          <w:b/>
          <w:sz w:val="22"/>
          <w:szCs w:val="22"/>
          <w:bdr w:val="nil"/>
          <w:lang w:eastAsia="lt-LT"/>
        </w:rPr>
        <w:t>Geriamojo vandens fontanėlius</w:t>
      </w:r>
      <w:r w:rsidR="008C4EB4" w:rsidRPr="008C4EB4">
        <w:rPr>
          <w:rFonts w:eastAsia="Arial Unicode MS" w:cs="Arial Unicode MS"/>
          <w:b/>
          <w:sz w:val="22"/>
          <w:szCs w:val="22"/>
          <w:bdr w:val="nil"/>
          <w:lang w:eastAsia="lt-LT"/>
        </w:rPr>
        <w:t xml:space="preserve"> </w:t>
      </w:r>
      <w:r w:rsidRPr="00C71559">
        <w:rPr>
          <w:rFonts w:eastAsia="Arial Unicode MS" w:cs="Arial Unicode MS"/>
          <w:sz w:val="22"/>
          <w:szCs w:val="22"/>
          <w:bdr w:val="nil"/>
          <w:lang w:eastAsia="lt-LT"/>
        </w:rPr>
        <w:t xml:space="preserve">(toliau - </w:t>
      </w:r>
      <w:r w:rsidR="007F08A8">
        <w:rPr>
          <w:rFonts w:eastAsia="Arial Unicode MS" w:cs="Arial Unicode MS"/>
          <w:sz w:val="22"/>
          <w:szCs w:val="22"/>
          <w:bdr w:val="nil"/>
          <w:lang w:eastAsia="lt-LT"/>
        </w:rPr>
        <w:t>p</w:t>
      </w:r>
      <w:r w:rsidR="00850C62">
        <w:rPr>
          <w:rFonts w:eastAsia="Arial Unicode MS" w:cs="Arial Unicode MS"/>
          <w:sz w:val="22"/>
          <w:szCs w:val="22"/>
          <w:bdr w:val="nil"/>
          <w:lang w:eastAsia="lt-LT"/>
        </w:rPr>
        <w:t>rekė</w:t>
      </w:r>
      <w:r w:rsidR="007F08A8">
        <w:rPr>
          <w:rFonts w:eastAsia="Arial Unicode MS" w:cs="Arial Unicode MS"/>
          <w:sz w:val="22"/>
          <w:szCs w:val="22"/>
          <w:bdr w:val="nil"/>
          <w:lang w:eastAsia="lt-LT"/>
        </w:rPr>
        <w:t>s</w:t>
      </w:r>
      <w:r w:rsidRPr="00C71559">
        <w:rPr>
          <w:rFonts w:eastAsia="Arial Unicode MS" w:cs="Arial Unicode MS"/>
          <w:sz w:val="22"/>
          <w:szCs w:val="22"/>
          <w:bdr w:val="nil"/>
          <w:lang w:eastAsia="lt-LT"/>
        </w:rPr>
        <w:t xml:space="preserve">). </w:t>
      </w:r>
    </w:p>
    <w:p w14:paraId="71D778F1" w14:textId="05C71648" w:rsidR="003E694B" w:rsidRPr="001E0048"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1E0048">
        <w:rPr>
          <w:rFonts w:eastAsia="Arial Unicode MS" w:cs="Arial Unicode MS"/>
          <w:sz w:val="22"/>
          <w:szCs w:val="22"/>
          <w:bdr w:val="nil"/>
          <w:lang w:eastAsia="lt-LT"/>
        </w:rPr>
        <w:t xml:space="preserve">Šis </w:t>
      </w:r>
      <w:r>
        <w:rPr>
          <w:rFonts w:eastAsia="Arial Unicode MS" w:cs="Arial Unicode MS"/>
          <w:sz w:val="22"/>
          <w:szCs w:val="22"/>
          <w:bdr w:val="nil"/>
          <w:lang w:eastAsia="lt-LT"/>
        </w:rPr>
        <w:t xml:space="preserve">skelbiamas </w:t>
      </w:r>
      <w:r w:rsidRPr="001E0048">
        <w:rPr>
          <w:rFonts w:eastAsia="Arial Unicode MS" w:cs="Arial Unicode MS"/>
          <w:sz w:val="22"/>
          <w:szCs w:val="22"/>
          <w:bdr w:val="nil"/>
          <w:lang w:eastAsia="lt-LT"/>
        </w:rPr>
        <w:t xml:space="preserve">mažos vertės pirkimas (toliau - pirkimas) atliekamas vadovaujantis UAB „Kauno vandenys“ generalinio direktoriaus įsakymu patvirtintu Mažos vertės pirkimų tvarkos aprašu (toliau – Aprašu), Lietuvos Respublikos pirkimų, atliekamų </w:t>
      </w:r>
      <w:proofErr w:type="spellStart"/>
      <w:r w:rsidRPr="001E0048">
        <w:rPr>
          <w:rFonts w:eastAsia="Arial Unicode MS" w:cs="Arial Unicode MS"/>
          <w:sz w:val="22"/>
          <w:szCs w:val="22"/>
          <w:bdr w:val="nil"/>
          <w:lang w:eastAsia="lt-LT"/>
        </w:rPr>
        <w:t>vandentvarkos</w:t>
      </w:r>
      <w:proofErr w:type="spellEnd"/>
      <w:r w:rsidRPr="001E0048">
        <w:rPr>
          <w:rFonts w:eastAsia="Arial Unicode MS" w:cs="Arial Unicode MS"/>
          <w:sz w:val="22"/>
          <w:szCs w:val="22"/>
          <w:bdr w:val="nil"/>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7247BD05" w14:textId="037FB6F9" w:rsidR="003E694B" w:rsidRPr="00344749"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Pirkimas vykdomas apklausos būdu naudojantis Centrinės viešųjų pirkimų informacinės sistemos priemonėmis (toliau - CVP IS). </w:t>
      </w:r>
      <w:r w:rsidRPr="00344749">
        <w:rPr>
          <w:rFonts w:eastAsia="Arial Unicode MS" w:cs="Arial Unicode MS"/>
          <w:sz w:val="22"/>
          <w:szCs w:val="22"/>
          <w:bdr w:val="nil"/>
          <w:lang w:eastAsia="lt-LT"/>
        </w:rPr>
        <w:t xml:space="preserve">Pirkimo dokumentai skelbiami CVP IS. Pirkimas atliekamas elektroniniu būdu. Elektroninėmis priemonėmis pasiūlymus gali teikti tik tie tiekėjai, kurie yra registruoti CVP IS, pasiekiamoje adresu </w:t>
      </w:r>
      <w:hyperlink r:id="rId10" w:history="1">
        <w:r w:rsidR="00344749" w:rsidRPr="00AB7B09">
          <w:rPr>
            <w:rStyle w:val="Hipersaitas"/>
            <w:sz w:val="22"/>
            <w:szCs w:val="22"/>
          </w:rPr>
          <w:t>https://viesiejipirkimai.lt</w:t>
        </w:r>
      </w:hyperlink>
      <w:r w:rsidRPr="00344749">
        <w:rPr>
          <w:rFonts w:eastAsia="Arial Unicode MS" w:cs="Arial Unicode MS"/>
          <w:sz w:val="22"/>
          <w:szCs w:val="22"/>
          <w:bdr w:val="nil"/>
          <w:lang w:eastAsia="lt-LT"/>
        </w:rPr>
        <w:t>.</w:t>
      </w:r>
      <w:r w:rsidR="00344749">
        <w:rPr>
          <w:rFonts w:eastAsia="Arial Unicode MS" w:cs="Arial Unicode MS"/>
          <w:sz w:val="22"/>
          <w:szCs w:val="22"/>
          <w:bdr w:val="nil"/>
          <w:lang w:eastAsia="lt-LT"/>
        </w:rPr>
        <w:t xml:space="preserve"> </w:t>
      </w:r>
    </w:p>
    <w:p w14:paraId="452B523E" w14:textId="60764B4A" w:rsidR="003E694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344749">
        <w:rPr>
          <w:rFonts w:eastAsia="Arial Unicode MS" w:cs="Arial Unicode MS"/>
          <w:sz w:val="22"/>
          <w:szCs w:val="22"/>
          <w:bdr w:val="nil"/>
          <w:lang w:eastAsia="lt-LT"/>
        </w:rPr>
        <w:t>Pirkimas atliekamas laikantis lygiateisiškumo</w:t>
      </w:r>
      <w:r w:rsidRPr="007420C6">
        <w:rPr>
          <w:rFonts w:eastAsia="Arial Unicode MS" w:cs="Arial Unicode MS"/>
          <w:sz w:val="22"/>
          <w:szCs w:val="22"/>
          <w:bdr w:val="nil"/>
          <w:lang w:eastAsia="lt-LT"/>
        </w:rPr>
        <w:t>, nediskriminavimo, abipusio pripažinimo, proporcingumo ir skaidrumo principų bei konfidencialumo ir nešališkumo reikalavimų.</w:t>
      </w:r>
    </w:p>
    <w:p w14:paraId="35333591" w14:textId="25E72A41" w:rsidR="007E7699" w:rsidRPr="007420C6" w:rsidRDefault="007E7699"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Pirkimas nėra atliekamas naudojantis CPO katalogu, nes</w:t>
      </w:r>
      <w:r w:rsidR="000733A6">
        <w:rPr>
          <w:rFonts w:eastAsia="Arial Unicode MS" w:cs="Arial Unicode MS"/>
          <w:sz w:val="22"/>
          <w:szCs w:val="22"/>
          <w:bdr w:val="nil"/>
          <w:lang w:eastAsia="lt-LT"/>
        </w:rPr>
        <w:t xml:space="preserve"> CPO kataloge tokio tipo prekės nesiūlomos.</w:t>
      </w:r>
      <w:r>
        <w:rPr>
          <w:rFonts w:eastAsia="Arial Unicode MS" w:cs="Arial Unicode MS"/>
          <w:sz w:val="22"/>
          <w:szCs w:val="22"/>
          <w:bdr w:val="nil"/>
          <w:lang w:eastAsia="lt-LT"/>
        </w:rPr>
        <w:t xml:space="preserve"> </w:t>
      </w:r>
    </w:p>
    <w:p w14:paraId="083559D8" w14:textId="168F7888" w:rsidR="008102E3" w:rsidRPr="008102E3" w:rsidRDefault="003E694B" w:rsidP="008C4EB4">
      <w:pPr>
        <w:pStyle w:val="Sraopastraipa"/>
        <w:numPr>
          <w:ilvl w:val="1"/>
          <w:numId w:val="16"/>
        </w:numPr>
        <w:ind w:left="0" w:firstLine="709"/>
        <w:jc w:val="both"/>
        <w:rPr>
          <w:rFonts w:eastAsia="Arial Unicode MS" w:cs="Arial Unicode MS"/>
          <w:iCs/>
          <w:sz w:val="22"/>
          <w:szCs w:val="22"/>
          <w:bdr w:val="nil"/>
        </w:rPr>
      </w:pPr>
      <w:r w:rsidRPr="008102E3">
        <w:rPr>
          <w:rFonts w:eastAsia="Arial Unicode MS" w:cs="Arial Unicode MS"/>
          <w:sz w:val="22"/>
          <w:szCs w:val="22"/>
          <w:bdr w:val="nil"/>
        </w:rPr>
        <w:t>Tiesioginį ryšį su tiekėjais įgalioti palaikyti perkančiojo subjekto atstovai</w:t>
      </w:r>
      <w:r w:rsidRPr="008102E3">
        <w:rPr>
          <w:rFonts w:eastAsia="Arial Unicode MS" w:cs="Arial Unicode MS"/>
          <w:sz w:val="22"/>
          <w:szCs w:val="22"/>
          <w:bdr w:val="nil"/>
          <w:lang w:eastAsia="lt-LT"/>
        </w:rPr>
        <w:t xml:space="preserve"> </w:t>
      </w:r>
      <w:r w:rsidR="008C4EB4">
        <w:rPr>
          <w:rFonts w:eastAsia="Arial Unicode MS" w:cs="Arial Unicode MS"/>
          <w:sz w:val="22"/>
          <w:szCs w:val="22"/>
          <w:bdr w:val="nil"/>
          <w:lang w:eastAsia="lt-LT"/>
        </w:rPr>
        <w:t>Giedrė Žilionienė</w:t>
      </w:r>
      <w:r w:rsidR="00822E3B" w:rsidRPr="008102E3">
        <w:rPr>
          <w:rFonts w:eastAsia="Arial Unicode MS" w:cs="Arial Unicode MS"/>
          <w:sz w:val="22"/>
          <w:szCs w:val="22"/>
          <w:bdr w:val="nil"/>
          <w:lang w:eastAsia="lt-LT"/>
        </w:rPr>
        <w:t>, pirkimų specialistė, tel. +370</w:t>
      </w:r>
      <w:r w:rsidR="00A11093" w:rsidRPr="008102E3">
        <w:rPr>
          <w:rFonts w:eastAsia="Arial Unicode MS" w:cs="Arial Unicode MS"/>
          <w:sz w:val="22"/>
          <w:szCs w:val="22"/>
          <w:bdr w:val="nil"/>
          <w:lang w:eastAsia="lt-LT"/>
        </w:rPr>
        <w:t xml:space="preserve"> 37 30 1</w:t>
      </w:r>
      <w:r w:rsidR="008C4EB4">
        <w:rPr>
          <w:rFonts w:eastAsia="Arial Unicode MS" w:cs="Arial Unicode MS"/>
          <w:sz w:val="22"/>
          <w:szCs w:val="22"/>
          <w:bdr w:val="nil"/>
          <w:lang w:eastAsia="lt-LT"/>
        </w:rPr>
        <w:t>8 37</w:t>
      </w:r>
      <w:r w:rsidR="00A11093" w:rsidRPr="008102E3">
        <w:rPr>
          <w:rFonts w:eastAsia="Arial Unicode MS" w:cs="Arial Unicode MS"/>
          <w:sz w:val="22"/>
          <w:szCs w:val="22"/>
          <w:bdr w:val="nil"/>
          <w:lang w:eastAsia="lt-LT"/>
        </w:rPr>
        <w:t xml:space="preserve">, el. p. </w:t>
      </w:r>
      <w:hyperlink r:id="rId11" w:history="1">
        <w:r w:rsidR="008C4EB4" w:rsidRPr="007606ED">
          <w:rPr>
            <w:rStyle w:val="Hipersaitas"/>
            <w:rFonts w:eastAsia="Arial Unicode MS" w:cs="Arial Unicode MS"/>
            <w:sz w:val="22"/>
            <w:szCs w:val="22"/>
            <w:bdr w:val="nil"/>
            <w:lang w:eastAsia="lt-LT"/>
          </w:rPr>
          <w:t>giedre.zilioniene@kaunovandenys.lt</w:t>
        </w:r>
      </w:hyperlink>
      <w:r w:rsidRPr="008102E3">
        <w:rPr>
          <w:rFonts w:eastAsia="Arial Unicode MS" w:cs="Arial Unicode MS"/>
          <w:sz w:val="22"/>
          <w:szCs w:val="22"/>
          <w:bdr w:val="nil"/>
        </w:rPr>
        <w:t>,</w:t>
      </w:r>
      <w:r w:rsidRPr="008102E3">
        <w:rPr>
          <w:rFonts w:eastAsia="Arial Unicode MS" w:cs="Arial Unicode MS"/>
          <w:iCs/>
          <w:sz w:val="22"/>
          <w:szCs w:val="22"/>
          <w:bdr w:val="nil"/>
        </w:rPr>
        <w:t xml:space="preserve"> </w:t>
      </w:r>
      <w:r w:rsidR="008C4EB4" w:rsidRPr="009E1CD6">
        <w:rPr>
          <w:rFonts w:eastAsia="Arial Unicode MS" w:cs="Arial Unicode MS"/>
          <w:sz w:val="22"/>
          <w:szCs w:val="22"/>
          <w:bdr w:val="nil"/>
          <w:lang w:eastAsia="lt-LT"/>
        </w:rPr>
        <w:t xml:space="preserve">techniniais klausimais </w:t>
      </w:r>
      <w:r w:rsidR="008C4EB4" w:rsidRPr="008C4EB4">
        <w:rPr>
          <w:iCs/>
          <w:sz w:val="22"/>
          <w:szCs w:val="22"/>
        </w:rPr>
        <w:t>Vyresnysis inžinierius (infrastruktūros planavimui ir apskaitai)</w:t>
      </w:r>
      <w:r w:rsidR="008C4EB4" w:rsidRPr="00373BED">
        <w:rPr>
          <w:iCs/>
          <w:sz w:val="22"/>
          <w:szCs w:val="22"/>
        </w:rPr>
        <w:t xml:space="preserve"> </w:t>
      </w:r>
      <w:r w:rsidR="008C4EB4">
        <w:rPr>
          <w:iCs/>
          <w:sz w:val="22"/>
          <w:szCs w:val="22"/>
        </w:rPr>
        <w:t>Ovidijus Čiapas  tel</w:t>
      </w:r>
      <w:r w:rsidR="008C4EB4" w:rsidRPr="00373BED">
        <w:rPr>
          <w:iCs/>
          <w:sz w:val="22"/>
          <w:szCs w:val="22"/>
        </w:rPr>
        <w:t xml:space="preserve">. </w:t>
      </w:r>
      <w:r w:rsidR="008C4EB4" w:rsidRPr="008C4EB4">
        <w:rPr>
          <w:iCs/>
          <w:sz w:val="22"/>
          <w:szCs w:val="22"/>
        </w:rPr>
        <w:t>+37037455715</w:t>
      </w:r>
      <w:r w:rsidR="008C4EB4" w:rsidRPr="00373BED">
        <w:rPr>
          <w:iCs/>
          <w:sz w:val="22"/>
          <w:szCs w:val="22"/>
        </w:rPr>
        <w:t>.</w:t>
      </w:r>
    </w:p>
    <w:p w14:paraId="29FEDDE1" w14:textId="68E667EE" w:rsidR="003E694B" w:rsidRPr="00416296" w:rsidRDefault="003E694B" w:rsidP="00416296">
      <w:pPr>
        <w:pBdr>
          <w:top w:val="nil"/>
          <w:left w:val="nil"/>
          <w:bottom w:val="nil"/>
          <w:right w:val="nil"/>
          <w:between w:val="nil"/>
          <w:bar w:val="nil"/>
        </w:pBdr>
        <w:suppressAutoHyphens/>
        <w:spacing w:after="40"/>
        <w:jc w:val="both"/>
        <w:rPr>
          <w:rFonts w:eastAsia="Arial Unicode MS" w:cs="Arial Unicode MS"/>
          <w:sz w:val="22"/>
          <w:szCs w:val="22"/>
          <w:bdr w:val="nil"/>
        </w:rPr>
      </w:pPr>
    </w:p>
    <w:p w14:paraId="68D85CF2" w14:textId="77777777" w:rsidR="003E694B" w:rsidRPr="000B5BE8" w:rsidRDefault="003E694B" w:rsidP="003E694B">
      <w:pPr>
        <w:pStyle w:val="Sraopastraipa"/>
        <w:pBdr>
          <w:top w:val="nil"/>
          <w:left w:val="nil"/>
          <w:bottom w:val="nil"/>
          <w:right w:val="nil"/>
          <w:between w:val="nil"/>
          <w:bar w:val="nil"/>
        </w:pBdr>
        <w:suppressAutoHyphens/>
        <w:spacing w:after="40"/>
        <w:ind w:left="851"/>
        <w:jc w:val="both"/>
        <w:rPr>
          <w:rFonts w:eastAsia="Arial Unicode MS" w:cs="Arial Unicode MS"/>
          <w:sz w:val="22"/>
          <w:szCs w:val="22"/>
          <w:bdr w:val="nil"/>
        </w:rPr>
      </w:pPr>
    </w:p>
    <w:p w14:paraId="4F729ECF"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OBJEKTAS</w:t>
      </w:r>
    </w:p>
    <w:p w14:paraId="7B433E71" w14:textId="77777777" w:rsidR="003E694B" w:rsidRPr="00B1714B" w:rsidRDefault="003E694B" w:rsidP="00EB3E5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DBF6DAF" w14:textId="77777777" w:rsidR="003E694B" w:rsidRPr="00E974E9" w:rsidRDefault="003E694B" w:rsidP="003E694B">
      <w:pPr>
        <w:pStyle w:val="Sraopastraipa"/>
        <w:numPr>
          <w:ilvl w:val="1"/>
          <w:numId w:val="16"/>
        </w:numPr>
        <w:pBdr>
          <w:top w:val="nil"/>
          <w:left w:val="nil"/>
          <w:bottom w:val="nil"/>
          <w:right w:val="nil"/>
          <w:between w:val="nil"/>
          <w:bar w:val="nil"/>
        </w:pBdr>
        <w:suppressAutoHyphens/>
        <w:spacing w:after="40"/>
        <w:ind w:left="1418" w:hanging="698"/>
        <w:jc w:val="both"/>
        <w:rPr>
          <w:rFonts w:eastAsia="Arial Unicode MS" w:cs="Arial Unicode MS"/>
          <w:b/>
          <w:iCs/>
          <w:sz w:val="22"/>
          <w:szCs w:val="22"/>
          <w:bdr w:val="nil"/>
        </w:rPr>
      </w:pPr>
      <w:r w:rsidRPr="007420C6">
        <w:rPr>
          <w:rFonts w:eastAsia="Arial Unicode MS" w:cs="Arial Unicode MS"/>
          <w:sz w:val="22"/>
          <w:szCs w:val="22"/>
          <w:bdr w:val="nil"/>
          <w:lang w:eastAsia="lt-LT"/>
        </w:rPr>
        <w:t xml:space="preserve">Pirkimo </w:t>
      </w:r>
      <w:r w:rsidRPr="00EB3E5B">
        <w:rPr>
          <w:rFonts w:eastAsia="Arial Unicode MS" w:cs="Arial Unicode MS"/>
          <w:sz w:val="22"/>
          <w:szCs w:val="22"/>
          <w:bdr w:val="nil"/>
          <w:lang w:eastAsia="lt-LT"/>
        </w:rPr>
        <w:t xml:space="preserve">objektas yra </w:t>
      </w:r>
      <w:r w:rsidRPr="00EB3E5B">
        <w:rPr>
          <w:rFonts w:eastAsia="Arial Unicode MS" w:cs="Arial Unicode MS"/>
          <w:iCs/>
          <w:sz w:val="22"/>
          <w:szCs w:val="22"/>
          <w:bdr w:val="nil"/>
        </w:rPr>
        <w:t>nurodytas pirkimo sąlygų 1.1 punkte</w:t>
      </w:r>
      <w:r w:rsidRPr="00D61D4D">
        <w:rPr>
          <w:rFonts w:eastAsia="Arial Unicode MS" w:cs="Arial Unicode MS"/>
          <w:b/>
          <w:iCs/>
          <w:sz w:val="22"/>
          <w:szCs w:val="22"/>
          <w:bdr w:val="nil"/>
        </w:rPr>
        <w:t>.</w:t>
      </w:r>
    </w:p>
    <w:p w14:paraId="13DFBD80" w14:textId="31536C05" w:rsidR="003E694B" w:rsidRDefault="0025550A" w:rsidP="007A3D83">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Pr>
          <w:rFonts w:eastAsia="Arial Unicode MS" w:cs="Arial Unicode MS"/>
          <w:sz w:val="22"/>
          <w:szCs w:val="22"/>
          <w:bdr w:val="nil"/>
          <w:lang w:eastAsia="lt-LT"/>
        </w:rPr>
        <w:t xml:space="preserve">Pirkimas </w:t>
      </w:r>
      <w:r w:rsidR="003E694B" w:rsidRPr="007420C6">
        <w:rPr>
          <w:rFonts w:eastAsia="Arial Unicode MS" w:cs="Arial Unicode MS"/>
          <w:sz w:val="22"/>
          <w:szCs w:val="22"/>
          <w:bdr w:val="nil"/>
          <w:lang w:eastAsia="lt-LT"/>
        </w:rPr>
        <w:t xml:space="preserve">skaidomas į </w:t>
      </w:r>
      <w:r>
        <w:rPr>
          <w:rFonts w:eastAsia="Arial Unicode MS" w:cs="Arial Unicode MS"/>
          <w:sz w:val="22"/>
          <w:szCs w:val="22"/>
          <w:bdr w:val="nil"/>
          <w:lang w:eastAsia="lt-LT"/>
        </w:rPr>
        <w:t xml:space="preserve"> 2 (dvi) </w:t>
      </w:r>
      <w:r w:rsidR="003E694B" w:rsidRPr="007420C6">
        <w:rPr>
          <w:rFonts w:eastAsia="Arial Unicode MS" w:cs="Arial Unicode MS"/>
          <w:sz w:val="22"/>
          <w:szCs w:val="22"/>
          <w:bdr w:val="nil"/>
          <w:lang w:eastAsia="lt-LT"/>
        </w:rPr>
        <w:t>pirkimo dalis.</w:t>
      </w:r>
    </w:p>
    <w:p w14:paraId="6863C35F" w14:textId="63A79CF3" w:rsidR="0025550A" w:rsidRPr="0025550A" w:rsidRDefault="0025550A" w:rsidP="0025550A">
      <w:pPr>
        <w:pStyle w:val="Sraopastraipa"/>
        <w:numPr>
          <w:ilvl w:val="2"/>
          <w:numId w:val="16"/>
        </w:numPr>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25550A">
        <w:rPr>
          <w:rFonts w:eastAsia="Arial Unicode MS" w:cs="Arial Unicode MS"/>
          <w:b/>
          <w:sz w:val="22"/>
          <w:szCs w:val="22"/>
          <w:bdr w:val="nil"/>
          <w:lang w:eastAsia="lt-LT"/>
        </w:rPr>
        <w:t>I-a dalis</w:t>
      </w:r>
      <w:r>
        <w:rPr>
          <w:rFonts w:eastAsia="Arial Unicode MS" w:cs="Arial Unicode MS"/>
          <w:sz w:val="22"/>
          <w:szCs w:val="22"/>
          <w:bdr w:val="nil"/>
          <w:lang w:eastAsia="lt-LT"/>
        </w:rPr>
        <w:t xml:space="preserve">   </w:t>
      </w:r>
      <w:r>
        <w:rPr>
          <w:bCs/>
          <w:szCs w:val="24"/>
        </w:rPr>
        <w:t>stacionarūs lauko geriamojo vandens fontanėliai – 4vnt.</w:t>
      </w:r>
    </w:p>
    <w:p w14:paraId="36751183" w14:textId="03A50CE3" w:rsidR="0025550A" w:rsidRPr="0025550A" w:rsidRDefault="0025550A" w:rsidP="0025550A">
      <w:pPr>
        <w:pStyle w:val="Sraopastraipa"/>
        <w:numPr>
          <w:ilvl w:val="2"/>
          <w:numId w:val="16"/>
        </w:numPr>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25550A">
        <w:rPr>
          <w:rFonts w:eastAsia="Arial Unicode MS" w:cs="Arial Unicode MS"/>
          <w:b/>
          <w:sz w:val="22"/>
          <w:szCs w:val="22"/>
          <w:bdr w:val="nil"/>
          <w:lang w:eastAsia="lt-LT"/>
        </w:rPr>
        <w:t>I</w:t>
      </w:r>
      <w:r>
        <w:rPr>
          <w:rFonts w:eastAsia="Arial Unicode MS" w:cs="Arial Unicode MS"/>
          <w:b/>
          <w:sz w:val="22"/>
          <w:szCs w:val="22"/>
          <w:bdr w:val="nil"/>
          <w:lang w:eastAsia="lt-LT"/>
        </w:rPr>
        <w:t>I</w:t>
      </w:r>
      <w:r w:rsidRPr="0025550A">
        <w:rPr>
          <w:rFonts w:eastAsia="Arial Unicode MS" w:cs="Arial Unicode MS"/>
          <w:b/>
          <w:sz w:val="22"/>
          <w:szCs w:val="22"/>
          <w:bdr w:val="nil"/>
          <w:lang w:eastAsia="lt-LT"/>
        </w:rPr>
        <w:t>-a dalis</w:t>
      </w:r>
      <w:r>
        <w:rPr>
          <w:rFonts w:eastAsia="Arial Unicode MS" w:cs="Arial Unicode MS"/>
          <w:sz w:val="22"/>
          <w:szCs w:val="22"/>
          <w:bdr w:val="nil"/>
          <w:lang w:eastAsia="lt-LT"/>
        </w:rPr>
        <w:t xml:space="preserve">  </w:t>
      </w:r>
      <w:r>
        <w:rPr>
          <w:bCs/>
          <w:szCs w:val="24"/>
        </w:rPr>
        <w:t>mobilus lau</w:t>
      </w:r>
      <w:r w:rsidR="00361533">
        <w:rPr>
          <w:bCs/>
          <w:szCs w:val="24"/>
        </w:rPr>
        <w:t>ko geriamojo vandens fontanėlis</w:t>
      </w:r>
      <w:r>
        <w:rPr>
          <w:bCs/>
          <w:szCs w:val="24"/>
        </w:rPr>
        <w:t xml:space="preserve"> – 1vnt.</w:t>
      </w:r>
    </w:p>
    <w:p w14:paraId="097592B2" w14:textId="77777777" w:rsidR="003E694B" w:rsidRPr="002703F9"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2703F9">
        <w:rPr>
          <w:rFonts w:eastAsia="Arial Unicode MS" w:cs="Arial Unicode MS"/>
          <w:sz w:val="22"/>
          <w:szCs w:val="22"/>
          <w:bdr w:val="nil"/>
          <w:lang w:eastAsia="lt-LT"/>
        </w:rPr>
        <w:t xml:space="preserve">Pasiūlymas turi būti pateiktas visai pirkimo sąlygų techninėje specifikacijoje nurodytai apimčiai, neskaidant jos smulkiau. </w:t>
      </w:r>
    </w:p>
    <w:p w14:paraId="7E897D2B" w14:textId="3F1AD3B4" w:rsidR="003E694B" w:rsidRDefault="003E694B" w:rsidP="007A3D83">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F726EB">
        <w:rPr>
          <w:rFonts w:eastAsia="Arial Unicode MS" w:cs="Arial Unicode MS"/>
          <w:sz w:val="22"/>
          <w:szCs w:val="22"/>
          <w:bdr w:val="nil"/>
          <w:lang w:eastAsia="lt-LT"/>
        </w:rPr>
        <w:t xml:space="preserve">Reikalavimai pirkimo objektui nurodyti pirkimo sąlygų </w:t>
      </w:r>
      <w:r>
        <w:rPr>
          <w:rFonts w:eastAsia="Arial Unicode MS" w:cs="Arial Unicode MS"/>
          <w:sz w:val="22"/>
          <w:szCs w:val="22"/>
          <w:bdr w:val="nil"/>
          <w:lang w:eastAsia="lt-LT"/>
        </w:rPr>
        <w:t>priede „Techninė specifikacija“, „Sutarties projektas“.</w:t>
      </w:r>
    </w:p>
    <w:p w14:paraId="53CA324E" w14:textId="77777777" w:rsidR="00503259" w:rsidRPr="00E0591E"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33865DA" w14:textId="033F2276" w:rsidR="00503259" w:rsidRPr="00503259" w:rsidRDefault="00503259" w:rsidP="0050325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standartas, techninis liudijimas ar bendrosios techninės specifikacijos (Europos standartą perimantis Lietuvos standartas, Europos </w:t>
      </w:r>
      <w:r w:rsidRPr="00E0591E">
        <w:rPr>
          <w:rFonts w:eastAsia="Arial Unicode MS" w:cs="Arial Unicode MS"/>
          <w:sz w:val="22"/>
          <w:szCs w:val="22"/>
          <w:bdr w:val="nil"/>
          <w:lang w:eastAsia="lt-LT"/>
        </w:rPr>
        <w:lastRenderedPageBreak/>
        <w:t>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5B289C0" w14:textId="77777777" w:rsidR="007A3D83" w:rsidRPr="0032785F" w:rsidRDefault="007A3D83" w:rsidP="003E694B">
      <w:pPr>
        <w:rPr>
          <w:rFonts w:eastAsia="Arial Unicode MS" w:cs="Arial Unicode MS"/>
          <w:sz w:val="22"/>
          <w:szCs w:val="22"/>
          <w:bdr w:val="nil"/>
        </w:rPr>
      </w:pPr>
    </w:p>
    <w:p w14:paraId="1B2C01E2" w14:textId="77777777" w:rsidR="003E694B" w:rsidRPr="00996DF9"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996DF9">
        <w:rPr>
          <w:rFonts w:eastAsia="Arial Unicode MS" w:cs="Arial Unicode MS"/>
          <w:b/>
          <w:bCs/>
          <w:caps/>
          <w:spacing w:val="4"/>
          <w:sz w:val="22"/>
          <w:szCs w:val="22"/>
          <w:bdr w:val="nil"/>
          <w:lang w:eastAsia="lt-LT"/>
        </w:rPr>
        <w:t>REIKALAVIMAI TIEKĖJAMS (KVALIFIKACIJA)</w:t>
      </w:r>
    </w:p>
    <w:p w14:paraId="78BD5454" w14:textId="77777777" w:rsidR="003E694B" w:rsidRPr="00BC4C98" w:rsidRDefault="003E694B" w:rsidP="003E694B">
      <w:pPr>
        <w:pBdr>
          <w:top w:val="nil"/>
          <w:left w:val="nil"/>
          <w:bottom w:val="nil"/>
          <w:right w:val="nil"/>
          <w:between w:val="nil"/>
          <w:bar w:val="nil"/>
        </w:pBdr>
        <w:suppressAutoHyphens/>
        <w:spacing w:after="40"/>
        <w:jc w:val="both"/>
        <w:rPr>
          <w:rFonts w:eastAsia="Arial Unicode MS"/>
          <w:sz w:val="22"/>
          <w:szCs w:val="22"/>
          <w:bdr w:val="nil"/>
        </w:rPr>
      </w:pPr>
    </w:p>
    <w:p w14:paraId="64631F83" w14:textId="77777777" w:rsidR="00E4323B" w:rsidRPr="002F60B2" w:rsidRDefault="00E4323B" w:rsidP="00E4323B">
      <w:pPr>
        <w:pStyle w:val="Sraopastraipa"/>
        <w:numPr>
          <w:ilvl w:val="1"/>
          <w:numId w:val="16"/>
        </w:numPr>
        <w:ind w:left="405" w:firstLine="304"/>
        <w:jc w:val="both"/>
        <w:rPr>
          <w:rFonts w:eastAsia="Arial Unicode MS" w:cs="Arial Unicode MS"/>
          <w:sz w:val="22"/>
          <w:szCs w:val="22"/>
          <w:bdr w:val="nil"/>
        </w:rPr>
      </w:pPr>
      <w:r w:rsidRPr="002F60B2">
        <w:rPr>
          <w:rFonts w:eastAsia="Arial Unicode MS" w:cs="Arial Unicode MS"/>
          <w:sz w:val="22"/>
          <w:szCs w:val="22"/>
          <w:bdr w:val="nil"/>
        </w:rPr>
        <w:t>Tiekėjų kvalifikacijai reikalavimai nenustatomi.</w:t>
      </w:r>
    </w:p>
    <w:p w14:paraId="49BCD090" w14:textId="77777777" w:rsidR="00E4323B" w:rsidRPr="002F60B2" w:rsidRDefault="00E4323B" w:rsidP="00E4323B">
      <w:pPr>
        <w:pStyle w:val="Sraopastraipa"/>
        <w:numPr>
          <w:ilvl w:val="1"/>
          <w:numId w:val="16"/>
        </w:numPr>
        <w:ind w:left="0" w:firstLine="709"/>
        <w:jc w:val="both"/>
        <w:rPr>
          <w:rFonts w:eastAsia="Arial Unicode MS" w:cs="Arial Unicode MS"/>
          <w:sz w:val="22"/>
          <w:szCs w:val="22"/>
          <w:bdr w:val="nil"/>
        </w:rPr>
      </w:pPr>
      <w:r w:rsidRPr="002F60B2">
        <w:rPr>
          <w:rFonts w:eastAsia="Arial Unicode MS" w:cs="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B99F455" w14:textId="77777777" w:rsidR="00E4323B" w:rsidRPr="002F60B2" w:rsidRDefault="00E4323B" w:rsidP="00E4323B">
      <w:pPr>
        <w:pStyle w:val="Sraopastraipa"/>
        <w:numPr>
          <w:ilvl w:val="1"/>
          <w:numId w:val="16"/>
        </w:numPr>
        <w:ind w:left="405" w:firstLine="304"/>
        <w:jc w:val="both"/>
        <w:rPr>
          <w:rFonts w:eastAsia="Arial Unicode MS" w:cs="Arial Unicode MS"/>
          <w:sz w:val="22"/>
          <w:szCs w:val="22"/>
          <w:bdr w:val="nil"/>
        </w:rPr>
      </w:pPr>
      <w:r w:rsidRPr="002F60B2">
        <w:rPr>
          <w:rFonts w:eastAsia="Arial Unicode MS" w:cs="Arial Unicode MS"/>
          <w:sz w:val="22"/>
          <w:szCs w:val="22"/>
          <w:bdr w:val="nil"/>
        </w:rPr>
        <w:t xml:space="preserve"> Pirkime nebus naudojamas Europos bendrasis viešojo pirkimo dokumentas (EBVPD). </w:t>
      </w:r>
    </w:p>
    <w:p w14:paraId="0C3F60C9" w14:textId="77777777" w:rsidR="00E4323B" w:rsidRPr="002F60B2" w:rsidRDefault="00E4323B" w:rsidP="00E4323B">
      <w:pPr>
        <w:pStyle w:val="Sraopastraipa"/>
        <w:numPr>
          <w:ilvl w:val="1"/>
          <w:numId w:val="16"/>
        </w:numPr>
        <w:ind w:left="0" w:firstLine="709"/>
        <w:jc w:val="both"/>
        <w:rPr>
          <w:rFonts w:eastAsia="Arial Unicode MS" w:cs="Arial Unicode MS"/>
          <w:sz w:val="22"/>
          <w:szCs w:val="22"/>
          <w:bdr w:val="nil"/>
        </w:rPr>
      </w:pPr>
      <w:r w:rsidRPr="002F60B2">
        <w:rPr>
          <w:rFonts w:eastAsia="Arial Unicode MS" w:cs="Arial Unicode MS"/>
          <w:sz w:val="22"/>
          <w:szCs w:val="22"/>
          <w:bdr w:val="nil"/>
        </w:rPr>
        <w:t xml:space="preserve"> Perkantysis subjektas, pašalins tiekėją iš pirkimo procedūros, jei tiekėjas ir (arba) ūkio subjektai, kurių </w:t>
      </w:r>
      <w:proofErr w:type="spellStart"/>
      <w:r w:rsidRPr="002F60B2">
        <w:rPr>
          <w:rFonts w:eastAsia="Arial Unicode MS" w:cs="Arial Unicode MS"/>
          <w:sz w:val="22"/>
          <w:szCs w:val="22"/>
          <w:bdr w:val="nil"/>
        </w:rPr>
        <w:t>pajėgumais</w:t>
      </w:r>
      <w:proofErr w:type="spellEnd"/>
      <w:r w:rsidRPr="002F60B2">
        <w:rPr>
          <w:rFonts w:eastAsia="Arial Unicode MS" w:cs="Arial Unicode MS"/>
          <w:sz w:val="22"/>
          <w:szCs w:val="22"/>
          <w:bdr w:val="nil"/>
        </w:rPr>
        <w:t xml:space="preserve"> remiasi, turi Viešųjų pirkimų įstatymo (toliau – VPĮ) 46 straipsnio 21 dalyje nurodytą pašalinimo pagrindą (taikoma juridiniams asmenims), t. y.  tiekėjas yra neatlikęs jam paskirtos baudžiamojo poveikio priemonės – uždraudimo juridiniam asmeniui dalyvauti viešuosiuose pirkimuose.</w:t>
      </w:r>
    </w:p>
    <w:p w14:paraId="7670B4E4" w14:textId="77777777" w:rsidR="00E4323B" w:rsidRPr="002F60B2" w:rsidRDefault="00E4323B" w:rsidP="00E4323B">
      <w:pPr>
        <w:pStyle w:val="Sraopastraipa"/>
        <w:numPr>
          <w:ilvl w:val="1"/>
          <w:numId w:val="16"/>
        </w:numPr>
        <w:ind w:left="0" w:firstLine="709"/>
        <w:jc w:val="both"/>
        <w:rPr>
          <w:rFonts w:eastAsia="Arial Unicode MS" w:cs="Arial Unicode MS"/>
          <w:sz w:val="22"/>
          <w:szCs w:val="22"/>
          <w:bdr w:val="nil"/>
        </w:rPr>
      </w:pPr>
      <w:r w:rsidRPr="002F60B2">
        <w:rPr>
          <w:rFonts w:eastAsia="Arial Unicode MS" w:cs="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2F60B2">
        <w:rPr>
          <w:rFonts w:eastAsia="Arial Unicode MS" w:cs="Arial Unicode MS"/>
          <w:sz w:val="22"/>
          <w:szCs w:val="22"/>
          <w:bdr w:val="nil"/>
        </w:rPr>
        <w:t>pajėgumais</w:t>
      </w:r>
      <w:proofErr w:type="spellEnd"/>
      <w:r w:rsidRPr="002F60B2">
        <w:rPr>
          <w:rFonts w:eastAsia="Arial Unicode MS" w:cs="Arial Unicode MS"/>
          <w:sz w:val="22"/>
          <w:szCs w:val="22"/>
          <w:bdr w:val="nil"/>
        </w:rPr>
        <w:t xml:space="preserve"> remiasi, laisvos formos deklaraciją, kurioje nurodoma, kad šie subjektai neturi VPĮ 46 straipsnio 21 dalyje nurodyto pašalinimo pagrindo.</w:t>
      </w:r>
    </w:p>
    <w:p w14:paraId="3A96D697" w14:textId="73DFAA97" w:rsidR="00850C62" w:rsidRPr="003345CE" w:rsidRDefault="00850C62" w:rsidP="00E4323B">
      <w:pPr>
        <w:pStyle w:val="Sraopastraipa"/>
        <w:jc w:val="both"/>
        <w:rPr>
          <w:rFonts w:eastAsia="Arial Unicode MS" w:cs="Arial Unicode MS"/>
          <w:sz w:val="22"/>
          <w:szCs w:val="22"/>
          <w:bdr w:val="nil"/>
        </w:rPr>
      </w:pPr>
      <w:bookmarkStart w:id="2" w:name="_GoBack"/>
      <w:bookmarkEnd w:id="2"/>
    </w:p>
    <w:p w14:paraId="352E7849" w14:textId="77777777" w:rsidR="003E694B" w:rsidRPr="00BC4C98" w:rsidRDefault="003E694B" w:rsidP="003E694B">
      <w:pPr>
        <w:pBdr>
          <w:top w:val="nil"/>
          <w:left w:val="nil"/>
          <w:bottom w:val="nil"/>
          <w:right w:val="nil"/>
          <w:between w:val="nil"/>
          <w:bar w:val="nil"/>
        </w:pBdr>
        <w:suppressAutoHyphens/>
        <w:spacing w:after="40"/>
        <w:jc w:val="both"/>
        <w:rPr>
          <w:rFonts w:eastAsia="Arial Unicode MS"/>
          <w:sz w:val="22"/>
          <w:szCs w:val="22"/>
          <w:bdr w:val="nil"/>
        </w:rPr>
      </w:pPr>
    </w:p>
    <w:p w14:paraId="13C0AA3C" w14:textId="77777777" w:rsidR="003E694B" w:rsidRPr="00BC4C98" w:rsidRDefault="003E694B" w:rsidP="003E694B">
      <w:pPr>
        <w:pBdr>
          <w:top w:val="nil"/>
          <w:left w:val="nil"/>
          <w:bottom w:val="nil"/>
          <w:right w:val="nil"/>
          <w:between w:val="nil"/>
          <w:bar w:val="nil"/>
        </w:pBdr>
        <w:suppressAutoHyphens/>
        <w:spacing w:after="40"/>
        <w:jc w:val="both"/>
        <w:rPr>
          <w:rFonts w:eastAsia="Arial Unicode MS"/>
          <w:sz w:val="22"/>
          <w:szCs w:val="22"/>
          <w:bdr w:val="nil"/>
        </w:rPr>
      </w:pPr>
    </w:p>
    <w:p w14:paraId="614F71EC"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ŪKIO SUBJEKTŲ GRUPĖS DALYVAVIMAS PIRKIMO PROCEDŪROSE</w:t>
      </w:r>
    </w:p>
    <w:p w14:paraId="3FD2586E"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3974ACF" w14:textId="77777777" w:rsidR="003E694B" w:rsidRPr="00CC20B4"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turėtų bendrauti pasiūlymo vertinimo metu kylančiais klausimais ir teikti su pasiūlymo įvertinimu susijusią informaciją).</w:t>
      </w:r>
    </w:p>
    <w:p w14:paraId="5E1D8851" w14:textId="77777777" w:rsidR="003E694B" w:rsidRPr="00CC20B4"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CC20B4">
        <w:rPr>
          <w:rFonts w:eastAsia="Arial Unicode MS" w:cs="Arial Unicode MS"/>
          <w:color w:val="000000"/>
          <w:sz w:val="22"/>
          <w:szCs w:val="22"/>
          <w:bdr w:val="nil"/>
          <w:lang w:eastAsia="lt-LT"/>
        </w:rPr>
        <w:t>nereikalauja, kad ūkio subjektų grupės pateiktą pasiūlymą pripažinus geriausiu ir perkančiajai organizacijai pasiūlius sudaryti pirkimo sutartį, ši ūkio subjektų grupė įgautų tam tikrą teisinę formą.</w:t>
      </w:r>
    </w:p>
    <w:p w14:paraId="2E037035"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4F4607E"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E26A74D"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RENGIMAS, PATEIKIMAS, KEITIMAS</w:t>
      </w:r>
    </w:p>
    <w:p w14:paraId="6BED1388"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1132B17"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gali pateikti tik vieną pasiūlymą. Jei tiekėjas pateikia daugiau kaip vieną pasiūlymą arba ūkio subjektų grupės dalyvis dalyvauja teikiant kelis pasiūlymus, visi tokie pasiūlymai bus atmesti.</w:t>
      </w:r>
    </w:p>
    <w:p w14:paraId="5768CD5F"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Tiekėjas negali pateikti alternatyvių pasiūlymų. Tiekėjui pateikus alternatyvų pasiūlymą, jo pasiūlymas ir alternatyvus pasiūlymas (alternatyvūs pasiūlymai) bus atmesti.</w:t>
      </w:r>
    </w:p>
    <w:p w14:paraId="6A9BA24E" w14:textId="5E87464D" w:rsidR="003E694B" w:rsidRPr="007420C6" w:rsidRDefault="003E694B" w:rsidP="00344749">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reikalauja pasiūlymus teikti tik elektroninėmis priemonėmis naudojant CVP IS. Pasiūlymai popierinėje </w:t>
      </w:r>
      <w:r w:rsidRPr="00344749">
        <w:rPr>
          <w:rFonts w:eastAsia="Arial Unicode MS" w:cs="Arial Unicode MS"/>
          <w:sz w:val="22"/>
          <w:szCs w:val="22"/>
          <w:bdr w:val="nil"/>
          <w:lang w:eastAsia="lt-LT"/>
        </w:rPr>
        <w:t xml:space="preserve">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344749" w:rsidRPr="00AB7B09">
          <w:rPr>
            <w:rStyle w:val="Hipersaitas"/>
            <w:sz w:val="22"/>
            <w:szCs w:val="22"/>
          </w:rPr>
          <w:t>https://viesiejipirkimai.lt</w:t>
        </w:r>
      </w:hyperlink>
      <w:r w:rsidR="00344749">
        <w:rPr>
          <w:rFonts w:eastAsia="Arial Unicode MS" w:cs="Arial Unicode MS"/>
          <w:sz w:val="22"/>
          <w:szCs w:val="22"/>
          <w:bdr w:val="nil"/>
          <w:lang w:eastAsia="lt-LT"/>
        </w:rPr>
        <w:t xml:space="preserve">). </w:t>
      </w:r>
      <w:r w:rsidRPr="00344749">
        <w:rPr>
          <w:rFonts w:eastAsia="Arial Unicode MS" w:cs="Arial Unicode MS"/>
          <w:sz w:val="22"/>
          <w:szCs w:val="22"/>
          <w:bdr w:val="nil"/>
          <w:lang w:eastAsia="lt-LT"/>
        </w:rPr>
        <w:t>Visi dokumentai, patvirtinantys tiekėjų kvalifikacijos atitiktį konkurso sąlygose nustatytiems kvalifikacijos reikalavimams, kiti pasiūlyme pateikiami dokumentai turi būti pateikti elektronine</w:t>
      </w:r>
      <w:r w:rsidRPr="007420C6">
        <w:rPr>
          <w:rFonts w:eastAsia="Arial Unicode MS" w:cs="Arial Unicode MS"/>
          <w:sz w:val="22"/>
          <w:szCs w:val="22"/>
          <w:bdr w:val="nil"/>
          <w:lang w:eastAsia="lt-LT"/>
        </w:rPr>
        <w:t xml:space="preserv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7420C6">
        <w:rPr>
          <w:rFonts w:eastAsia="Arial Unicode MS" w:cs="Arial Unicode MS"/>
          <w:sz w:val="22"/>
          <w:szCs w:val="22"/>
          <w:bdr w:val="nil"/>
          <w:lang w:eastAsia="lt-LT"/>
        </w:rPr>
        <w:t>pdf</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jpg</w:t>
      </w:r>
      <w:proofErr w:type="spellEnd"/>
      <w:r w:rsidRPr="007420C6">
        <w:rPr>
          <w:rFonts w:eastAsia="Arial Unicode MS" w:cs="Arial Unicode MS"/>
          <w:sz w:val="22"/>
          <w:szCs w:val="22"/>
          <w:bdr w:val="nil"/>
          <w:lang w:eastAsia="lt-LT"/>
        </w:rPr>
        <w:t xml:space="preserve">, </w:t>
      </w:r>
      <w:proofErr w:type="spellStart"/>
      <w:r w:rsidRPr="007420C6">
        <w:rPr>
          <w:rFonts w:eastAsia="Arial Unicode MS" w:cs="Arial Unicode MS"/>
          <w:sz w:val="22"/>
          <w:szCs w:val="22"/>
          <w:bdr w:val="nil"/>
          <w:lang w:eastAsia="lt-LT"/>
        </w:rPr>
        <w:t>docx</w:t>
      </w:r>
      <w:proofErr w:type="spellEnd"/>
      <w:r w:rsidRPr="007420C6">
        <w:rPr>
          <w:rFonts w:eastAsia="Arial Unicode MS" w:cs="Arial Unicode MS"/>
          <w:sz w:val="22"/>
          <w:szCs w:val="22"/>
          <w:bdr w:val="nil"/>
          <w:lang w:eastAsia="lt-LT"/>
        </w:rPr>
        <w:t xml:space="preserve"> ir kt.).</w:t>
      </w:r>
    </w:p>
    <w:p w14:paraId="6FAE8C1C" w14:textId="77777777" w:rsidR="003E694B" w:rsidRPr="007420C6" w:rsidRDefault="003E694B" w:rsidP="00344749">
      <w:pPr>
        <w:pStyle w:val="Sraopastraipa"/>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pateiktas iki CVP IS nurodyto pasiūlymų pateikimo termino pabaigos.</w:t>
      </w:r>
    </w:p>
    <w:p w14:paraId="1641FF17"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Susipažinti su pirkimo dokumentais tiekėjai turi teisę iki pasiūlymų pateikimo termino pabaigos.</w:t>
      </w:r>
    </w:p>
    <w:p w14:paraId="7CE3E500"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Pateikdamas pasiūlymą, tiekėjas sutinka su šiais pirkimo dokumentais ir patvirtina, kad jo pasiūlyme pateikta informacija yra teisinga ir apima viską, ko reikia tinkamam pirkimo sutarties įvykdymui.</w:t>
      </w:r>
    </w:p>
    <w:p w14:paraId="4DD5346C"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lastRenderedPageBreak/>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420C6">
        <w:rPr>
          <w:rFonts w:eastAsia="Arial Unicode MS" w:cs="Arial Unicode MS"/>
          <w:sz w:val="22"/>
          <w:szCs w:val="22"/>
          <w:bdr w:val="nil"/>
          <w:lang w:eastAsia="lt-LT"/>
        </w:rPr>
        <w:tab/>
      </w:r>
    </w:p>
    <w:p w14:paraId="07490428"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17311BBF"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Pasiūlyme nurodoma kaina pateikiama eurais. </w:t>
      </w:r>
      <w:r w:rsidRPr="00661BAD">
        <w:rPr>
          <w:rFonts w:eastAsia="Arial Unicode MS" w:cs="Arial Unicode MS"/>
          <w:bCs/>
          <w:sz w:val="22"/>
          <w:szCs w:val="22"/>
          <w:bdr w:val="nil"/>
          <w:lang w:eastAsia="lt-LT"/>
        </w:rPr>
        <w:t>Kaina</w:t>
      </w:r>
      <w:r>
        <w:rPr>
          <w:rFonts w:eastAsia="Arial Unicode MS" w:cs="Arial Unicode MS"/>
          <w:bCs/>
          <w:sz w:val="22"/>
          <w:szCs w:val="22"/>
          <w:bdr w:val="nil"/>
          <w:lang w:eastAsia="lt-LT"/>
        </w:rPr>
        <w:t xml:space="preserve">/ įkainis </w:t>
      </w:r>
      <w:r w:rsidRPr="00661BAD">
        <w:rPr>
          <w:rFonts w:eastAsia="Arial Unicode MS" w:cs="Arial Unicode MS"/>
          <w:bCs/>
          <w:sz w:val="22"/>
          <w:szCs w:val="22"/>
          <w:bdr w:val="nil"/>
          <w:lang w:eastAsia="lt-LT"/>
        </w:rPr>
        <w:t xml:space="preserve"> turi būti apskaičiuojama dviejų skaitmenų po kablelio tikslumu. </w:t>
      </w:r>
      <w:r w:rsidRPr="00661BAD">
        <w:rPr>
          <w:rFonts w:eastAsia="Arial Unicode MS" w:cs="Arial Unicode MS"/>
          <w:sz w:val="22"/>
          <w:szCs w:val="22"/>
          <w:bdr w:val="nil"/>
          <w:lang w:eastAsia="lt-LT"/>
        </w:rPr>
        <w:t xml:space="preserve"> </w:t>
      </w:r>
      <w:r w:rsidRPr="007420C6">
        <w:rPr>
          <w:rFonts w:eastAsia="Arial Unicode MS" w:cs="Arial Unicode MS"/>
          <w:sz w:val="22"/>
          <w:szCs w:val="22"/>
          <w:bdr w:val="nil"/>
          <w:lang w:eastAsia="lt-LT"/>
        </w:rPr>
        <w:t xml:space="preserve">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52021E1E"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 xml:space="preserve">turi teisę pratęsti pasiūlymo pateikimo terminą. Apie naują pasiūlymų pateikimo terminą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paskelbia CVP IS ir praneša prie pirkimo CVP IS prisijungusiems tiekėjams.</w:t>
      </w:r>
    </w:p>
    <w:p w14:paraId="364A336D"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Pasiūlymas turi būti pateikiamas CVP IS priemonėmis užpildant pasiūlymo formą ir prie jos pridedant visus pasiūlymo formoje reikalaujamus pateikti dokumentus.</w:t>
      </w:r>
      <w:r w:rsidRPr="007420C6">
        <w:rPr>
          <w:rFonts w:eastAsia="Arial Unicode MS" w:cs="Arial Unicode MS"/>
          <w:sz w:val="22"/>
          <w:szCs w:val="22"/>
          <w:bdr w:val="nil"/>
          <w:lang w:eastAsia="lt-LT"/>
        </w:rPr>
        <w:tab/>
      </w:r>
    </w:p>
    <w:p w14:paraId="57A39DDC"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7420C6">
        <w:rPr>
          <w:rFonts w:eastAsia="Arial Unicode MS" w:cs="Arial Unicode MS"/>
          <w:sz w:val="22"/>
          <w:szCs w:val="22"/>
          <w:bdr w:val="nil"/>
          <w:lang w:eastAsia="lt-LT"/>
        </w:rPr>
        <w:t>nereikalauja pasiūlymą pasirašyti saugiu elektroniniu parašu.</w:t>
      </w:r>
    </w:p>
    <w:p w14:paraId="3AEBE2C7"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w:t>
      </w:r>
      <w:r w:rsidRPr="00CE7AB9">
        <w:rPr>
          <w:rFonts w:eastAsia="Arial Unicode MS" w:cs="Arial Unicode MS"/>
          <w:sz w:val="22"/>
          <w:szCs w:val="22"/>
          <w:bdr w:val="nil"/>
          <w:lang w:eastAsia="lt-LT"/>
        </w:rPr>
        <w:t>Perkantysis subjektas,</w:t>
      </w:r>
      <w:r w:rsidRPr="007420C6">
        <w:rPr>
          <w:rFonts w:eastAsia="Arial Unicode MS" w:cs="Arial Unicode MS"/>
          <w:sz w:val="22"/>
          <w:szCs w:val="22"/>
          <w:bdr w:val="nil"/>
          <w:lang w:eastAsia="lt-LT"/>
        </w:rPr>
        <w:t xml:space="preserve">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0667CEAD" w14:textId="77777777" w:rsidR="003E694B" w:rsidRPr="007420C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420C6">
        <w:rPr>
          <w:rFonts w:eastAsia="Arial Unicode MS" w:cs="Arial Unicode MS"/>
          <w:sz w:val="22"/>
          <w:szCs w:val="22"/>
          <w:bdr w:val="nil"/>
          <w:lang w:eastAsia="lt-LT"/>
        </w:rPr>
        <w:t xml:space="preserve">Tiekėjas iki galutinio pasiūlymų pateikimo termino turi teisę pakeisti arba atšaukti savo pasiūlymą CVP IS priemonėmis. Toks pakeitimas arba pranešimas, kad pasiūlymas atšaukiamas, pripažįstamas galiojančiu, jeigu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jį gauna pateiktą CVP IS priemonėmis iki pasiūlymų pateikimo termino pabaigos.</w:t>
      </w:r>
    </w:p>
    <w:p w14:paraId="57708947" w14:textId="77777777" w:rsidR="003E694B" w:rsidRPr="00CC20B4"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sz w:val="22"/>
          <w:szCs w:val="22"/>
          <w:bdr w:val="nil"/>
          <w:lang w:eastAsia="lt-LT"/>
        </w:rPr>
        <w:t xml:space="preserve">Kol nesibaigė pasiūlymų galiojimo laikas,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7420C6">
        <w:rPr>
          <w:rFonts w:eastAsia="Arial Unicode MS" w:cs="Arial Unicode MS"/>
          <w:sz w:val="22"/>
          <w:szCs w:val="22"/>
          <w:bdr w:val="nil"/>
          <w:lang w:eastAsia="lt-LT"/>
        </w:rPr>
        <w:t xml:space="preserve">turi teisę prašyti CVP IS priemonėmis, kad tiekėjai pratęstų jų galiojimą iki konkrečiai nurodyto laiko. Tiekėjas CVP IS priemonėmis tokį prašymą gali atmesti. </w:t>
      </w:r>
    </w:p>
    <w:p w14:paraId="134F5F1C"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7006161"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4A4A686"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ŠIFRAVIMAS</w:t>
      </w:r>
    </w:p>
    <w:p w14:paraId="0B9525D2"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73D8932C" w14:textId="77777777" w:rsidR="003E694B" w:rsidRPr="00CC20B4"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692ED6D" w14:textId="116A3D71" w:rsidR="003E694B" w:rsidRPr="00CC20B4" w:rsidRDefault="003E694B" w:rsidP="00344749">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344749"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sidR="00344749">
        <w:rPr>
          <w:rFonts w:eastAsia="Arial Unicode MS" w:cs="Arial Unicode MS"/>
          <w:color w:val="000000"/>
          <w:sz w:val="22"/>
          <w:szCs w:val="22"/>
          <w:bdr w:val="nil"/>
          <w:lang w:eastAsia="lt-LT"/>
        </w:rPr>
        <w:t xml:space="preserve"> </w:t>
      </w:r>
    </w:p>
    <w:p w14:paraId="5DAB64E8" w14:textId="77777777" w:rsidR="003E694B" w:rsidRPr="00CC20B4" w:rsidRDefault="003E694B" w:rsidP="00344749">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134B1138" w14:textId="77777777" w:rsidR="003E694B" w:rsidRPr="00CC20B4"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41E04B43"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54B432D7"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00F325B"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lastRenderedPageBreak/>
        <w:t>PASIŪLYMŲ GALIOJIMO UŽTIKRINIMAS</w:t>
      </w:r>
    </w:p>
    <w:p w14:paraId="020B9525" w14:textId="77777777" w:rsidR="003E694B" w:rsidRPr="00A21CFD" w:rsidRDefault="003E694B" w:rsidP="003E694B">
      <w:pPr>
        <w:pBdr>
          <w:top w:val="nil"/>
          <w:left w:val="nil"/>
          <w:bottom w:val="nil"/>
          <w:right w:val="nil"/>
          <w:between w:val="nil"/>
          <w:bar w:val="nil"/>
        </w:pBdr>
        <w:suppressAutoHyphens/>
        <w:contextualSpacing/>
        <w:jc w:val="both"/>
        <w:rPr>
          <w:rFonts w:eastAsia="Arial Unicode MS" w:cs="Arial Unicode MS"/>
          <w:sz w:val="22"/>
          <w:szCs w:val="22"/>
          <w:bdr w:val="nil"/>
        </w:rPr>
      </w:pPr>
    </w:p>
    <w:p w14:paraId="116555E1" w14:textId="77777777" w:rsidR="003E694B" w:rsidRPr="004039B6" w:rsidRDefault="003E694B" w:rsidP="003E694B">
      <w:pPr>
        <w:pBdr>
          <w:top w:val="nil"/>
          <w:left w:val="nil"/>
          <w:bottom w:val="nil"/>
          <w:right w:val="nil"/>
          <w:between w:val="nil"/>
          <w:bar w:val="nil"/>
        </w:pBdr>
        <w:suppressAutoHyphens/>
        <w:ind w:firstLine="709"/>
        <w:contextualSpacing/>
        <w:jc w:val="both"/>
        <w:rPr>
          <w:rFonts w:eastAsia="Arial Unicode MS" w:cs="Arial Unicode MS"/>
          <w:sz w:val="22"/>
          <w:szCs w:val="22"/>
          <w:bdr w:val="nil"/>
        </w:rPr>
      </w:pPr>
      <w:r>
        <w:rPr>
          <w:rFonts w:eastAsia="Arial Unicode MS" w:cs="Arial Unicode MS"/>
          <w:sz w:val="22"/>
          <w:szCs w:val="22"/>
          <w:bdr w:val="nil"/>
        </w:rPr>
        <w:t>7.1.</w:t>
      </w:r>
      <w:r>
        <w:rPr>
          <w:rFonts w:eastAsia="Arial Unicode MS" w:cs="Arial Unicode MS"/>
          <w:sz w:val="22"/>
          <w:szCs w:val="22"/>
          <w:bdr w:val="nil"/>
        </w:rPr>
        <w:tab/>
        <w:t>Pasiūlymo galiojimo užtikrinimas nereikalaujamas.</w:t>
      </w:r>
    </w:p>
    <w:p w14:paraId="779C5D5F"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44B7050A"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C493077" w14:textId="77777777" w:rsidR="003E694B" w:rsidRPr="00887000" w:rsidRDefault="003E694B" w:rsidP="003E694B">
      <w:pPr>
        <w:pStyle w:val="Sraopastraipa"/>
        <w:numPr>
          <w:ilvl w:val="0"/>
          <w:numId w:val="16"/>
        </w:numPr>
        <w:pBdr>
          <w:top w:val="nil"/>
          <w:left w:val="nil"/>
          <w:bottom w:val="nil"/>
          <w:right w:val="nil"/>
          <w:between w:val="nil"/>
          <w:bar w:val="nil"/>
        </w:pBdr>
        <w:suppressAutoHyphens/>
        <w:spacing w:after="40"/>
        <w:jc w:val="both"/>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DOKUMENTŲ PAAIŠKINIMAS IR PATIKSLINIMAS</w:t>
      </w:r>
    </w:p>
    <w:p w14:paraId="5ED52B48"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r w:rsidRPr="00B1714B">
        <w:rPr>
          <w:rFonts w:eastAsia="Arial Unicode MS" w:cs="Arial Unicode MS"/>
          <w:color w:val="000000"/>
          <w:sz w:val="22"/>
          <w:szCs w:val="22"/>
          <w:bdr w:val="nil"/>
        </w:rPr>
        <w:tab/>
      </w:r>
    </w:p>
    <w:p w14:paraId="32EA5222"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Tiekėjas tik CVP IS susirašinėjimo priemonėmis gali prašyti, kad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 xml:space="preserve">paaiškintų ar pataisytų pirkimo dokumentus. </w:t>
      </w:r>
    </w:p>
    <w:p w14:paraId="625DA82F"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887000">
        <w:rPr>
          <w:rFonts w:eastAsia="Arial Unicode MS" w:cs="Arial Unicode MS"/>
          <w:color w:val="000000"/>
          <w:sz w:val="22"/>
          <w:szCs w:val="22"/>
          <w:bdr w:val="nil"/>
          <w:lang w:eastAsia="lt-LT"/>
        </w:rPr>
        <w:t xml:space="preserve">atsako tik CVP IS susirašinėjimo priemonėmis į kiekvieną tiekėjo rašytinį prašymą dėl pirkimo dokumentų, jei prašymas yra pateiktas likus ne mažiau kaip </w:t>
      </w:r>
      <w:r>
        <w:rPr>
          <w:rFonts w:eastAsia="Arial Unicode MS" w:cs="Arial Unicode MS"/>
          <w:color w:val="000000"/>
          <w:sz w:val="22"/>
          <w:szCs w:val="22"/>
          <w:bdr w:val="nil"/>
          <w:lang w:eastAsia="lt-LT"/>
        </w:rPr>
        <w:t>2</w:t>
      </w:r>
      <w:r w:rsidRPr="00887000">
        <w:rPr>
          <w:rFonts w:eastAsia="Arial Unicode MS" w:cs="Arial Unicode MS"/>
          <w:color w:val="000000"/>
          <w:sz w:val="22"/>
          <w:szCs w:val="22"/>
          <w:bdr w:val="nil"/>
          <w:lang w:eastAsia="lt-LT"/>
        </w:rPr>
        <w:t xml:space="preserve"> darbo dienoms iki pasiūlymų pateikimo termino pabaigos.</w:t>
      </w:r>
    </w:p>
    <w:p w14:paraId="3E09F801"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1F7C0B8B"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887000">
        <w:rPr>
          <w:rFonts w:eastAsia="Arial Unicode MS" w:cs="Arial Unicode MS"/>
          <w:color w:val="000000"/>
          <w:sz w:val="22"/>
          <w:szCs w:val="22"/>
          <w:bdr w:val="nil"/>
          <w:lang w:eastAsia="lt-LT"/>
        </w:rPr>
        <w:t xml:space="preserve"> paaiškindama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ar pataisydama</w:t>
      </w:r>
      <w:r>
        <w:rPr>
          <w:rFonts w:eastAsia="Arial Unicode MS" w:cs="Arial Unicode MS"/>
          <w:color w:val="000000"/>
          <w:sz w:val="22"/>
          <w:szCs w:val="22"/>
          <w:bdr w:val="nil"/>
          <w:lang w:eastAsia="lt-LT"/>
        </w:rPr>
        <w:t>s</w:t>
      </w:r>
      <w:r w:rsidRPr="00887000">
        <w:rPr>
          <w:rFonts w:eastAsia="Arial Unicode MS" w:cs="Arial Unicode MS"/>
          <w:color w:val="000000"/>
          <w:sz w:val="22"/>
          <w:szCs w:val="22"/>
          <w:bdr w:val="nil"/>
          <w:lang w:eastAsia="lt-LT"/>
        </w:rPr>
        <w:t xml:space="preserve"> pirkimo dokumentus, privalo užtikrinti tiekėjų anonimiškumą, t. y. privalo užtikrinti, kad tiekėjas nesužinotų kitų tiekėjų, dalyvaujančių pirkimo procedūrose, pavadinimų ir kitų rekvizitų.</w:t>
      </w:r>
    </w:p>
    <w:p w14:paraId="74D38A6A"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Nesibaigus pirkimo pasiūlymų pateikimo terminui,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savo iniciatyva gali paaiškinti (pataisyti) pirkimo dokumentus CVP IS priemonėmis.</w:t>
      </w:r>
    </w:p>
    <w:p w14:paraId="72720A2D"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 xml:space="preserve">Tuo atveju, kai pataisoma skelbime apie pirkimą paskelbta informacija (jei taikomas),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887000">
        <w:rPr>
          <w:rFonts w:eastAsia="Arial Unicode MS" w:cs="Arial Unicode MS"/>
          <w:color w:val="000000"/>
          <w:sz w:val="22"/>
          <w:szCs w:val="22"/>
          <w:bdr w:val="nil"/>
          <w:lang w:eastAsia="lt-LT"/>
        </w:rPr>
        <w:t>privalo paskelbti skelbimo apie pirkimą pataisą ir prireikus pratęsti pasiūlymų pateikimo terminą protingumo kriterijų atitinkančiam terminui, per kurį tiekėjai, rengdami pasiūlymus, galėtų atsižvelgti į patikslinimus.</w:t>
      </w:r>
    </w:p>
    <w:p w14:paraId="1BFD625A"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887000">
        <w:rPr>
          <w:rFonts w:eastAsia="Arial Unicode MS" w:cs="Arial Unicode MS"/>
          <w:color w:val="000000"/>
          <w:sz w:val="22"/>
          <w:szCs w:val="22"/>
          <w:bdr w:val="nil"/>
          <w:lang w:eastAsia="lt-LT"/>
        </w:rPr>
        <w:t>Bet kokia informacija, konkurso sąlygų paaiškinimai, pranešimai ar kitas perkančiosios organizacijos ir tiekėjo susirašinėjimas yra vykdomas tik CVP IS susirašinėjimo priemonėmis.</w:t>
      </w:r>
    </w:p>
    <w:p w14:paraId="62B2CFDD" w14:textId="77777777" w:rsidR="003E694B" w:rsidRPr="00575959"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nerengs susitikimų su tiekėjais.</w:t>
      </w:r>
    </w:p>
    <w:p w14:paraId="00DD41D5" w14:textId="77777777" w:rsidR="003E694B" w:rsidRDefault="003E694B" w:rsidP="003E694B">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4333351C" w14:textId="77777777" w:rsidR="003E694B" w:rsidRDefault="003E694B" w:rsidP="003E694B">
      <w:pPr>
        <w:pBdr>
          <w:top w:val="nil"/>
          <w:left w:val="nil"/>
          <w:bottom w:val="nil"/>
          <w:right w:val="nil"/>
          <w:between w:val="nil"/>
          <w:bar w:val="nil"/>
        </w:pBdr>
        <w:outlineLvl w:val="0"/>
        <w:rPr>
          <w:rFonts w:eastAsia="Arial Unicode MS" w:cs="Arial Unicode MS"/>
          <w:b/>
          <w:bCs/>
          <w:caps/>
          <w:color w:val="434343"/>
          <w:spacing w:val="4"/>
          <w:sz w:val="22"/>
          <w:szCs w:val="22"/>
          <w:bdr w:val="nil"/>
        </w:rPr>
      </w:pPr>
    </w:p>
    <w:p w14:paraId="1E895DE0"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SUSIPAŽINIMAS SU GAUTAIS PASIŪLYMAIS</w:t>
      </w:r>
    </w:p>
    <w:p w14:paraId="16E30C21"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1F5518D8" w14:textId="5792735D"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Pirminis susipažinimas su CVP IS priemonėmis pateiktais tiekėjų pasiūlymais vyks </w:t>
      </w:r>
      <w:r w:rsidR="0073118D">
        <w:rPr>
          <w:rFonts w:eastAsia="Arial Unicode MS" w:cs="Arial Unicode MS"/>
          <w:color w:val="000000"/>
          <w:sz w:val="22"/>
          <w:szCs w:val="22"/>
          <w:bdr w:val="nil"/>
          <w:lang w:eastAsia="lt-LT"/>
        </w:rPr>
        <w:t>30</w:t>
      </w:r>
      <w:r w:rsidRPr="0006526E">
        <w:rPr>
          <w:rFonts w:eastAsia="Arial Unicode MS" w:cs="Arial Unicode MS"/>
          <w:color w:val="000000"/>
          <w:sz w:val="22"/>
          <w:szCs w:val="22"/>
          <w:bdr w:val="nil"/>
          <w:lang w:eastAsia="lt-LT"/>
        </w:rPr>
        <w:t xml:space="preserve"> min. po CVP IS nurodytos pasiūlymų pateikimo termino pabaigos.</w:t>
      </w:r>
    </w:p>
    <w:p w14:paraId="1EA6DB8E"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procedūroje pasiūlymus pateikę tiekėjai nedalyvauja.</w:t>
      </w:r>
    </w:p>
    <w:p w14:paraId="02419C33" w14:textId="77777777" w:rsidR="003E694B" w:rsidRPr="001D2FA4"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2A11FA30"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0EB7DCFC"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357CA2"/>
          <w:sz w:val="22"/>
          <w:szCs w:val="22"/>
          <w:bdr w:val="nil"/>
        </w:rPr>
      </w:pPr>
    </w:p>
    <w:p w14:paraId="3EA555FC"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NAGRINĖJIMAS</w:t>
      </w:r>
    </w:p>
    <w:p w14:paraId="67E0855A"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2B68C19C"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Pateiktus pasiūlymus nagrinėja, vertina ir palygina pirkimo organizatorius.</w:t>
      </w:r>
    </w:p>
    <w:p w14:paraId="6CD8576F"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29F2E64"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nustatyti reikalavimai tiekėjui ir reikalauta EBVPD, įvertinama jame pateikta informacija ir priimamas sprendimas dėl kiekvieno pasiūlymą pateikusio dalyvio atitikties reikalavimams.</w:t>
      </w:r>
    </w:p>
    <w:p w14:paraId="6FC38FE9"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C74D8D4"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69AF082B"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 xml:space="preserve">Jei tiekėjas nebuvo pašalintas – vertinama, ar jo siūlomas pirkimo objektas atitinka nustatytus reikalavimus ir ar tiekėjo pasiūlyta kaina nėra per didelė ir perkančiajai organizacijai nepriimtina. </w:t>
      </w:r>
    </w:p>
    <w:p w14:paraId="7AD93A93"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gali raštu CVP IS priemonėmis prašyti, kad dalyviai paaiškintų savo pasiūlymus, tačiau ji negali prašyti, siūlyti arba leisti pakeisti pasiūlymo, pateikto atviro konkurso metu, esmės – pakeisti kainą arba padaryti kitų pakeitimų, dėl kurių pirkimo dokumentų reikalavimų neatitinkantis pasiūlymas taptų atitinkantis pirkimo dokumentų reikalavimus.</w:t>
      </w:r>
    </w:p>
    <w:p w14:paraId="7AA91B40"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pasiūlymų vertinimo metu rad</w:t>
      </w:r>
      <w:r>
        <w:rPr>
          <w:rFonts w:eastAsia="Arial Unicode MS" w:cs="Arial Unicode MS"/>
          <w:color w:val="000000"/>
          <w:sz w:val="22"/>
          <w:szCs w:val="22"/>
          <w:bdr w:val="nil"/>
          <w:lang w:eastAsia="lt-LT"/>
        </w:rPr>
        <w:t>ęs</w:t>
      </w:r>
      <w:r w:rsidRPr="0006526E">
        <w:rPr>
          <w:rFonts w:eastAsia="Arial Unicode MS" w:cs="Arial Unicode MS"/>
          <w:color w:val="000000"/>
          <w:sz w:val="22"/>
          <w:szCs w:val="22"/>
          <w:bdr w:val="nil"/>
          <w:lang w:eastAsia="lt-LT"/>
        </w:rPr>
        <w:t xml:space="preserve">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44875E36"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06526E">
        <w:rPr>
          <w:rFonts w:eastAsia="Arial Unicode MS" w:cs="Arial Unicode MS"/>
          <w:color w:val="000000"/>
          <w:sz w:val="22"/>
          <w:szCs w:val="22"/>
          <w:bdr w:val="nil"/>
          <w:lang w:eastAsia="lt-LT"/>
        </w:rPr>
        <w:t xml:space="preserve">Iškilus klausimams dėl pasiūlymų turinio ir pirkimo komisijai paprašius raštu CVP IS </w:t>
      </w:r>
      <w:r w:rsidRPr="00887000">
        <w:rPr>
          <w:rFonts w:eastAsia="Arial Unicode MS" w:cs="Arial Unicode MS"/>
          <w:sz w:val="22"/>
          <w:szCs w:val="22"/>
          <w:bdr w:val="nil"/>
          <w:lang w:eastAsia="lt-LT"/>
        </w:rPr>
        <w:t xml:space="preserve">priemonėmis, tiekėjai privalo pateikti raštu CVP IS priemonėmis papildomus paaiškinimus nekeisdami pasiūlymo. Jeigu tiekėjas savo pasiūlyme pateikia reikalaujamų dokumentų tinkamai patvirtintas kopijas, </w:t>
      </w:r>
      <w:r>
        <w:rPr>
          <w:rFonts w:eastAsia="Arial Unicode MS" w:cs="Arial Unicode MS"/>
          <w:sz w:val="22"/>
          <w:szCs w:val="22"/>
          <w:bdr w:val="nil"/>
          <w:lang w:eastAsia="lt-LT"/>
        </w:rPr>
        <w:t>p</w:t>
      </w:r>
      <w:r w:rsidRPr="00CE7AB9">
        <w:rPr>
          <w:rFonts w:eastAsia="Arial Unicode MS" w:cs="Arial Unicode MS"/>
          <w:sz w:val="22"/>
          <w:szCs w:val="22"/>
          <w:bdr w:val="nil"/>
          <w:lang w:eastAsia="lt-LT"/>
        </w:rPr>
        <w:t xml:space="preserve">erkantysis subjektas </w:t>
      </w:r>
      <w:r w:rsidRPr="00887000">
        <w:rPr>
          <w:rFonts w:eastAsia="Arial Unicode MS" w:cs="Arial Unicode MS"/>
          <w:sz w:val="22"/>
          <w:szCs w:val="22"/>
          <w:bdr w:val="nil"/>
          <w:lang w:eastAsia="lt-LT"/>
        </w:rPr>
        <w:t>turi teisę prašyti tiekėjo, kad jis pirkimo komisijai parodytų atitinkamų dokumentų originalus.</w:t>
      </w:r>
    </w:p>
    <w:p w14:paraId="1836101E"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Pr>
          <w:rFonts w:eastAsia="Arial Unicode MS" w:cs="Arial Unicode MS"/>
          <w:sz w:val="22"/>
          <w:szCs w:val="22"/>
          <w:bdr w:val="nil"/>
          <w:lang w:eastAsia="lt-LT"/>
        </w:rPr>
        <w:t>gali prašyti</w:t>
      </w:r>
      <w:r w:rsidRPr="00887000">
        <w:rPr>
          <w:rFonts w:eastAsia="Arial Unicode MS" w:cs="Arial Unicode MS"/>
          <w:sz w:val="22"/>
          <w:szCs w:val="22"/>
          <w:bdr w:val="nil"/>
          <w:lang w:eastAsia="lt-LT"/>
        </w:rPr>
        <w:t xml:space="preserve"> neįprastai mažos kainos pagrindimo.</w:t>
      </w:r>
    </w:p>
    <w:p w14:paraId="6D1501D9" w14:textId="77777777" w:rsidR="003E694B" w:rsidRPr="00887000"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887000">
        <w:rPr>
          <w:rFonts w:eastAsia="Arial Unicode MS" w:cs="Arial Unicode MS"/>
          <w:sz w:val="22"/>
          <w:szCs w:val="22"/>
          <w:bdr w:val="nil"/>
          <w:lang w:eastAsia="lt-LT"/>
        </w:rPr>
        <w:t xml:space="preserve">Tiekėjai informuojami apie vertinimo rezultatus (nurodoma, ar pasiūlymas atitiko pirkimo dokumentuose nustatytus reikalavimus, ar tiekėjas pagrindė neįprastai mažą kainą ar sąnaudas (jei taikoma). </w:t>
      </w:r>
    </w:p>
    <w:p w14:paraId="59F4CF73" w14:textId="77777777" w:rsidR="003E694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CE7AB9">
        <w:rPr>
          <w:rFonts w:eastAsia="Arial Unicode MS" w:cs="Arial Unicode MS"/>
          <w:sz w:val="22"/>
          <w:szCs w:val="22"/>
          <w:bdr w:val="nil"/>
          <w:lang w:eastAsia="lt-LT"/>
        </w:rPr>
        <w:t xml:space="preserve">Perkantysis subjektas </w:t>
      </w:r>
      <w:r w:rsidRPr="00887000">
        <w:rPr>
          <w:rFonts w:eastAsia="Arial Unicode MS" w:cs="Arial Unicode MS"/>
          <w:sz w:val="22"/>
          <w:szCs w:val="22"/>
          <w:bdr w:val="nil"/>
          <w:lang w:eastAsia="lt-LT"/>
        </w:rPr>
        <w:t>gali nevertinti viso tiekėjo pasiūlymo, jeigu patikrinusi jo dalį nustato, kad pasiūlymas, vadovaujantis jam nustatytais reikalavimais, turi būti atmetamas.</w:t>
      </w:r>
    </w:p>
    <w:p w14:paraId="1FC76517" w14:textId="77777777" w:rsidR="003E694B" w:rsidRDefault="003E694B" w:rsidP="003E694B">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3F7DF5ED" w14:textId="77777777" w:rsidR="003E694B" w:rsidRDefault="003E694B" w:rsidP="003E694B">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5E506561" w14:textId="77777777" w:rsidR="003E694B" w:rsidRPr="007E43AB" w:rsidRDefault="003E694B" w:rsidP="003E694B">
      <w:pPr>
        <w:pStyle w:val="Sraopastraipa"/>
        <w:numPr>
          <w:ilvl w:val="0"/>
          <w:numId w:val="16"/>
        </w:numPr>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b/>
          <w:sz w:val="22"/>
          <w:szCs w:val="22"/>
          <w:bdr w:val="nil"/>
          <w:lang w:eastAsia="lt-LT"/>
        </w:rPr>
        <w:t>DERYBOS</w:t>
      </w:r>
    </w:p>
    <w:p w14:paraId="4D4E23BD" w14:textId="77777777" w:rsidR="003E694B" w:rsidRPr="007E43AB" w:rsidRDefault="003E694B" w:rsidP="003E694B">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p>
    <w:p w14:paraId="49BDD9E8" w14:textId="5B85B2D9" w:rsidR="003E694B" w:rsidRPr="007E43AB" w:rsidRDefault="003E694B" w:rsidP="003E694B">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.1.</w:t>
      </w:r>
      <w:r w:rsidRPr="007E43AB">
        <w:rPr>
          <w:rFonts w:eastAsia="Arial Unicode MS" w:cs="Arial Unicode MS"/>
          <w:sz w:val="22"/>
          <w:szCs w:val="22"/>
          <w:bdr w:val="nil"/>
          <w:lang w:eastAsia="lt-LT"/>
        </w:rPr>
        <w:tab/>
        <w:t xml:space="preserve">Šio pirkimo metu </w:t>
      </w:r>
      <w:r>
        <w:rPr>
          <w:rFonts w:eastAsia="Arial Unicode MS" w:cs="Arial Unicode MS"/>
          <w:sz w:val="22"/>
          <w:szCs w:val="22"/>
          <w:bdr w:val="nil"/>
          <w:lang w:eastAsia="lt-LT"/>
        </w:rPr>
        <w:t xml:space="preserve">gali </w:t>
      </w:r>
      <w:r w:rsidRPr="007E43AB">
        <w:rPr>
          <w:rFonts w:eastAsia="Arial Unicode MS" w:cs="Arial Unicode MS"/>
          <w:sz w:val="22"/>
          <w:szCs w:val="22"/>
          <w:bdr w:val="nil"/>
          <w:lang w:eastAsia="lt-LT"/>
        </w:rPr>
        <w:t>b</w:t>
      </w:r>
      <w:r>
        <w:rPr>
          <w:rFonts w:eastAsia="Arial Unicode MS" w:cs="Arial Unicode MS"/>
          <w:sz w:val="22"/>
          <w:szCs w:val="22"/>
          <w:bdr w:val="nil"/>
          <w:lang w:eastAsia="lt-LT"/>
        </w:rPr>
        <w:t>ūti</w:t>
      </w:r>
      <w:r w:rsidR="00416296">
        <w:rPr>
          <w:rFonts w:eastAsia="Arial Unicode MS" w:cs="Arial Unicode MS"/>
          <w:sz w:val="22"/>
          <w:szCs w:val="22"/>
          <w:bdr w:val="nil"/>
          <w:lang w:eastAsia="lt-LT"/>
        </w:rPr>
        <w:t xml:space="preserve"> vykdomos derybos</w:t>
      </w:r>
      <w:r>
        <w:rPr>
          <w:rFonts w:eastAsia="Arial Unicode MS" w:cs="Arial Unicode MS"/>
          <w:sz w:val="22"/>
          <w:szCs w:val="22"/>
          <w:bdr w:val="nil"/>
          <w:lang w:eastAsia="lt-LT"/>
        </w:rPr>
        <w:t>.</w:t>
      </w:r>
    </w:p>
    <w:p w14:paraId="135D87BB" w14:textId="77777777" w:rsidR="003E694B" w:rsidRPr="007E43AB" w:rsidRDefault="003E694B" w:rsidP="003E694B">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.2.</w:t>
      </w:r>
      <w:r w:rsidRPr="007E43AB">
        <w:rPr>
          <w:rFonts w:eastAsia="Arial Unicode MS" w:cs="Arial Unicode MS"/>
          <w:sz w:val="22"/>
          <w:szCs w:val="22"/>
          <w:bdr w:val="nil"/>
          <w:lang w:eastAsia="lt-LT"/>
        </w:rPr>
        <w:tab/>
        <w:t>Derybos gali būti vykdomos susitikimų metu, konferencijos telefonu ir (ar) internetu, ir (ar) priemonėmis, kuriomis vykdomas Pirkimas.</w:t>
      </w:r>
    </w:p>
    <w:p w14:paraId="062CBA5F" w14:textId="77777777" w:rsidR="003E694B" w:rsidRPr="007E43AB" w:rsidRDefault="003E694B" w:rsidP="003E694B">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w:t>
      </w:r>
      <w:r w:rsidRPr="007E43AB">
        <w:rPr>
          <w:rFonts w:eastAsia="Arial Unicode MS" w:cs="Arial Unicode MS"/>
          <w:sz w:val="22"/>
          <w:szCs w:val="22"/>
          <w:bdr w:val="nil"/>
          <w:lang w:eastAsia="lt-LT"/>
        </w:rPr>
        <w:tab/>
        <w:t xml:space="preserve">Derybos bus vykdomos laikantis toliau nurodytų sąlygų: </w:t>
      </w:r>
    </w:p>
    <w:p w14:paraId="7CF69325" w14:textId="77777777" w:rsidR="003E694B" w:rsidRPr="007E43AB" w:rsidRDefault="003E694B" w:rsidP="003E694B">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.3.1.</w:t>
      </w:r>
      <w:r w:rsidRPr="007E43AB">
        <w:rPr>
          <w:rFonts w:eastAsia="Arial Unicode MS" w:cs="Arial Unicode MS"/>
          <w:sz w:val="22"/>
          <w:szCs w:val="22"/>
          <w:bdr w:val="nil"/>
          <w:lang w:eastAsia="lt-LT"/>
        </w:rPr>
        <w:tab/>
        <w:t xml:space="preserve">Į derybas kviečiami visi pirminius pasiūlymus pateikę tiekėjai. </w:t>
      </w:r>
    </w:p>
    <w:p w14:paraId="1A77DAF8" w14:textId="77777777" w:rsidR="003E694B" w:rsidRPr="007E43AB" w:rsidRDefault="003E694B" w:rsidP="003E694B">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.3.2.</w:t>
      </w:r>
      <w:r w:rsidRPr="007E43AB">
        <w:rPr>
          <w:rFonts w:eastAsia="Arial Unicode MS" w:cs="Arial Unicode MS"/>
          <w:sz w:val="22"/>
          <w:szCs w:val="22"/>
          <w:bdr w:val="nil"/>
          <w:lang w:eastAsia="lt-LT"/>
        </w:rPr>
        <w:tab/>
        <w:t>Negalima derėtis dėl reikalavimų tiekėjui, pasiūlymo vertinimo kriterijų ir vertinimo tvarkos;</w:t>
      </w:r>
    </w:p>
    <w:p w14:paraId="03181E8F" w14:textId="77777777" w:rsidR="003E694B" w:rsidRPr="007E43AB" w:rsidRDefault="003E694B" w:rsidP="003E694B">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.3.3.</w:t>
      </w:r>
      <w:r w:rsidRPr="007E43AB">
        <w:rPr>
          <w:rFonts w:eastAsia="Arial Unicode MS" w:cs="Arial Unicode MS"/>
          <w:sz w:val="22"/>
          <w:szCs w:val="22"/>
          <w:bdr w:val="nil"/>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4F590BD8" w14:textId="77777777" w:rsidR="003E694B" w:rsidRPr="007E43AB" w:rsidRDefault="003E694B" w:rsidP="003E694B">
      <w:pPr>
        <w:pStyle w:val="Sraopastraipa"/>
        <w:pBdr>
          <w:top w:val="nil"/>
          <w:left w:val="nil"/>
          <w:bottom w:val="nil"/>
          <w:right w:val="nil"/>
          <w:between w:val="nil"/>
          <w:bar w:val="nil"/>
        </w:pBdr>
        <w:suppressAutoHyphens/>
        <w:spacing w:after="4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.3.4.</w:t>
      </w:r>
      <w:r w:rsidRPr="007E43AB">
        <w:rPr>
          <w:rFonts w:eastAsia="Arial Unicode MS" w:cs="Arial Unicode MS"/>
          <w:sz w:val="22"/>
          <w:szCs w:val="22"/>
          <w:bdr w:val="nil"/>
          <w:lang w:eastAsia="lt-LT"/>
        </w:rPr>
        <w:tab/>
        <w:t>Tiekėjai kviečiami pateikti galutinius pasiūlymus.</w:t>
      </w:r>
    </w:p>
    <w:p w14:paraId="26284AA5" w14:textId="77777777" w:rsidR="003E694B" w:rsidRPr="007E43AB" w:rsidRDefault="003E694B" w:rsidP="003E694B">
      <w:pPr>
        <w:pStyle w:val="Sraopastraipa"/>
        <w:pBdr>
          <w:top w:val="nil"/>
          <w:left w:val="nil"/>
          <w:bottom w:val="nil"/>
          <w:right w:val="nil"/>
          <w:between w:val="nil"/>
          <w:bar w:val="nil"/>
        </w:pBdr>
        <w:suppressAutoHyphens/>
        <w:spacing w:after="40"/>
        <w:ind w:left="0" w:firstLine="720"/>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.3.5.</w:t>
      </w:r>
      <w:r w:rsidRPr="007E43AB">
        <w:rPr>
          <w:rFonts w:eastAsia="Arial Unicode MS" w:cs="Arial Unicode MS"/>
          <w:sz w:val="22"/>
          <w:szCs w:val="22"/>
          <w:bdr w:val="nil"/>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patikslinimus ir (ar) </w:t>
      </w:r>
      <w:proofErr w:type="spellStart"/>
      <w:r w:rsidRPr="007E43AB">
        <w:rPr>
          <w:rFonts w:eastAsia="Arial Unicode MS" w:cs="Arial Unicode MS"/>
          <w:sz w:val="22"/>
          <w:szCs w:val="22"/>
          <w:bdr w:val="nil"/>
          <w:lang w:eastAsia="lt-LT"/>
        </w:rPr>
        <w:t>papildymus</w:t>
      </w:r>
      <w:proofErr w:type="spellEnd"/>
      <w:r w:rsidRPr="007E43AB">
        <w:rPr>
          <w:rFonts w:eastAsia="Arial Unicode MS" w:cs="Arial Unicode MS"/>
          <w:sz w:val="22"/>
          <w:szCs w:val="22"/>
          <w:bdr w:val="nil"/>
          <w:lang w:eastAsia="lt-LT"/>
        </w:rPr>
        <w:t>, jei tokie atlikti) bus vertinamas kaip galutinis pasiūlymas.</w:t>
      </w:r>
    </w:p>
    <w:p w14:paraId="72C45901" w14:textId="4644C103" w:rsidR="003E694B" w:rsidRDefault="003E694B" w:rsidP="003E694B">
      <w:pPr>
        <w:pStyle w:val="Sraopastraipa"/>
        <w:pBdr>
          <w:top w:val="nil"/>
          <w:left w:val="nil"/>
          <w:bottom w:val="nil"/>
          <w:right w:val="nil"/>
          <w:between w:val="nil"/>
          <w:bar w:val="nil"/>
        </w:pBdr>
        <w:suppressAutoHyphens/>
        <w:spacing w:after="40"/>
        <w:ind w:left="0" w:firstLine="709"/>
        <w:jc w:val="both"/>
        <w:rPr>
          <w:rFonts w:eastAsia="Arial Unicode MS" w:cs="Arial Unicode MS"/>
          <w:sz w:val="22"/>
          <w:szCs w:val="22"/>
          <w:bdr w:val="nil"/>
          <w:lang w:eastAsia="lt-LT"/>
        </w:rPr>
      </w:pPr>
      <w:r w:rsidRPr="007E43AB">
        <w:rPr>
          <w:rFonts w:eastAsia="Arial Unicode MS" w:cs="Arial Unicode MS"/>
          <w:sz w:val="22"/>
          <w:szCs w:val="22"/>
          <w:bdr w:val="nil"/>
          <w:lang w:eastAsia="lt-LT"/>
        </w:rPr>
        <w:t>1</w:t>
      </w:r>
      <w:r>
        <w:rPr>
          <w:rFonts w:eastAsia="Arial Unicode MS" w:cs="Arial Unicode MS"/>
          <w:sz w:val="22"/>
          <w:szCs w:val="22"/>
          <w:bdr w:val="nil"/>
          <w:lang w:eastAsia="lt-LT"/>
        </w:rPr>
        <w:t>1</w:t>
      </w:r>
      <w:r w:rsidRPr="007E43AB">
        <w:rPr>
          <w:rFonts w:eastAsia="Arial Unicode MS" w:cs="Arial Unicode MS"/>
          <w:sz w:val="22"/>
          <w:szCs w:val="22"/>
          <w:bdr w:val="nil"/>
          <w:lang w:eastAsia="lt-LT"/>
        </w:rPr>
        <w:t>.3.6.</w:t>
      </w:r>
      <w:r w:rsidRPr="007E43AB">
        <w:rPr>
          <w:rFonts w:eastAsia="Arial Unicode MS" w:cs="Arial Unicode MS"/>
          <w:sz w:val="22"/>
          <w:szCs w:val="22"/>
          <w:bdr w:val="nil"/>
          <w:lang w:eastAsia="lt-LT"/>
        </w:rPr>
        <w:tab/>
        <w:t>Įvertinama pasiūlymo atitiktis pirkimo dokumentuose nustatytiems reikalavimams, ar tiekėjo pasiūlyta kaina nėra per didelė ir perkančiajam subjektui nepriimtina. Tiekėjai informuojami apie vertinimo rezultatus</w:t>
      </w:r>
      <w:r w:rsidR="00794EEB">
        <w:rPr>
          <w:rFonts w:eastAsia="Arial Unicode MS" w:cs="Arial Unicode MS"/>
          <w:sz w:val="22"/>
          <w:szCs w:val="22"/>
          <w:bdr w:val="nil"/>
          <w:lang w:eastAsia="lt-LT"/>
        </w:rPr>
        <w:t>.</w:t>
      </w:r>
    </w:p>
    <w:p w14:paraId="71977CFD"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sz w:val="22"/>
          <w:szCs w:val="22"/>
          <w:bdr w:val="nil"/>
        </w:rPr>
      </w:pPr>
    </w:p>
    <w:p w14:paraId="5BA2D90A"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sz w:val="22"/>
          <w:szCs w:val="22"/>
          <w:bdr w:val="nil"/>
        </w:rPr>
      </w:pPr>
    </w:p>
    <w:p w14:paraId="116D3A77" w14:textId="77777777" w:rsidR="003E694B"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ATMETIMO PRIEŽASTYS</w:t>
      </w:r>
    </w:p>
    <w:p w14:paraId="266894F0" w14:textId="77777777" w:rsidR="003E694B" w:rsidRPr="00D61D4D" w:rsidRDefault="003E694B" w:rsidP="003E694B">
      <w:pPr>
        <w:pStyle w:val="Sraopastraipa"/>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15268D63"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atmeta pasiūlymą, jeigu:</w:t>
      </w:r>
    </w:p>
    <w:p w14:paraId="030ACC69"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tiekėjas pasiūlymą ar jo dalį pateikė ne CVP IS priemonėmis;</w:t>
      </w:r>
    </w:p>
    <w:p w14:paraId="50508986" w14:textId="77777777" w:rsidR="003E694B" w:rsidRPr="0006526E" w:rsidRDefault="003E694B" w:rsidP="003E694B">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3CB8A80F" w14:textId="77777777" w:rsidR="003E694B" w:rsidRPr="0006526E" w:rsidRDefault="003E694B" w:rsidP="003E694B">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pasiūlymas neatitinka pirkimo dokumentuose nustatytų reikalavimų;</w:t>
      </w:r>
    </w:p>
    <w:p w14:paraId="131411C8" w14:textId="77777777" w:rsidR="003E694B" w:rsidRPr="0006526E" w:rsidRDefault="003E694B" w:rsidP="003E694B">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visų dalyvių, kurių pasiūlymai neatmesti dėl kitų priežasčių, buvo pasiūlytos per didelės, perkančiajai organizacijai nepriimtinos kainos;</w:t>
      </w:r>
    </w:p>
    <w:p w14:paraId="03FAE054" w14:textId="77777777" w:rsidR="003E694B" w:rsidRPr="0006526E" w:rsidRDefault="003E694B" w:rsidP="003E694B">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dalyvis per perkančiosios organizacijos nurodytą terminą neištaiso aritmetinių klaidų ir (ar) nepaaiškina pasiūlymo. Šiuo atveju jo pasiūlymas atmetamas kaip neatitinkantis pirkimo dokumentuose nustatytų reikalavimų;</w:t>
      </w:r>
    </w:p>
    <w:p w14:paraId="4A7CB29C" w14:textId="77777777" w:rsidR="003E694B" w:rsidRPr="0006526E" w:rsidRDefault="003E694B" w:rsidP="003E694B">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pateiktame pasiūlyme nurodyta kaina yra neįprastai maža ir dalyvis, perkančiosios organizacijos prašymu, nepateikia tinkamų kainos pagrįstumo įrodymų (jei šiose pirkimo sąlygose numatytas neįprastai mažos kainos nagrinėjimas);</w:t>
      </w:r>
    </w:p>
    <w:p w14:paraId="2CDCD813" w14:textId="77777777" w:rsidR="003E694B" w:rsidRPr="0006526E" w:rsidRDefault="003E694B" w:rsidP="003E694B">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apie nustatytų reikalavimų atitikimą, yra pateikęs melagingą informaciją, kurią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gali įrodyti bet kokiomis teisėtomis priemonėmis;</w:t>
      </w:r>
    </w:p>
    <w:p w14:paraId="2F5A1CBB" w14:textId="77777777" w:rsidR="003E694B" w:rsidRPr="0006526E" w:rsidRDefault="003E694B" w:rsidP="003E694B">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F0D04E1" w14:textId="77777777" w:rsidR="003E694B" w:rsidRPr="0006526E" w:rsidRDefault="003E694B" w:rsidP="003E694B">
      <w:pPr>
        <w:pStyle w:val="Sraopastraipa"/>
        <w:numPr>
          <w:ilvl w:val="2"/>
          <w:numId w:val="16"/>
        </w:numPr>
        <w:pBdr>
          <w:top w:val="nil"/>
          <w:left w:val="nil"/>
          <w:bottom w:val="nil"/>
          <w:right w:val="nil"/>
          <w:between w:val="nil"/>
          <w:bar w:val="nil"/>
        </w:pBdr>
        <w:suppressAutoHyphens/>
        <w:spacing w:after="40"/>
        <w:ind w:left="0" w:firstLine="720"/>
        <w:jc w:val="both"/>
        <w:rPr>
          <w:rFonts w:eastAsia="Arial Unicode MS" w:cs="Arial Unicode MS"/>
          <w:color w:val="357CA2"/>
          <w:sz w:val="22"/>
          <w:szCs w:val="22"/>
          <w:bdr w:val="nil"/>
          <w:lang w:eastAsia="lt-LT"/>
        </w:rPr>
      </w:pPr>
      <w:r w:rsidRPr="0006526E">
        <w:rPr>
          <w:rFonts w:eastAsia="Arial Unicode MS" w:cs="Arial Unicode MS"/>
          <w:color w:val="000000"/>
          <w:sz w:val="22"/>
          <w:szCs w:val="22"/>
          <w:bdr w:val="nil"/>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21810880" w14:textId="77777777" w:rsidR="003E694B" w:rsidRPr="00B12136"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pasiūlymo atmetimą ir tokio atmetimo priežastis tiekėjas informuojamas raštu CVP IS priemonėmis.</w:t>
      </w:r>
    </w:p>
    <w:p w14:paraId="6E2FEB64"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3F6653D0"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3AA2F66"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VERTINIMAS</w:t>
      </w:r>
    </w:p>
    <w:p w14:paraId="42E937EB"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08130060" w14:textId="1DB82985" w:rsidR="003E694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 xml:space="preserve">ekonomiškai naudingiausią pasiūlymą išrenka pagal kainą, kuri vertinama eurais. </w:t>
      </w:r>
      <w:r w:rsidRPr="00663B4F">
        <w:rPr>
          <w:rFonts w:eastAsia="Arial Unicode MS" w:cs="Arial Unicode MS"/>
          <w:color w:val="000000"/>
          <w:sz w:val="22"/>
          <w:szCs w:val="22"/>
          <w:bdr w:val="nil"/>
          <w:lang w:eastAsia="lt-LT"/>
        </w:rPr>
        <w:t>Ekonomiškai naudingiausiu pasiūlymu laikomas mažiausios kainos pasiūlymas.</w:t>
      </w:r>
    </w:p>
    <w:p w14:paraId="3D1D98B3" w14:textId="7BB13492" w:rsidR="00F33652" w:rsidRDefault="00F33652" w:rsidP="00F33652">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83AC0E5" w14:textId="77777777" w:rsidR="00F33652" w:rsidRPr="00F33652" w:rsidRDefault="00F33652" w:rsidP="00F33652">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C0219B9"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PASIŪLYMŲ EILĖ IR LAIMĖTOJO NUSTATYMAS</w:t>
      </w:r>
    </w:p>
    <w:p w14:paraId="57A1A68C"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F7F289D"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Išnagrinėjusi, įvertinusi ir palyginusi pateiktus pasiūlymus, </w:t>
      </w:r>
      <w:r>
        <w:rPr>
          <w:rFonts w:eastAsia="Arial Unicode MS" w:cs="Arial Unicode MS"/>
          <w:color w:val="000000"/>
          <w:sz w:val="22"/>
          <w:szCs w:val="22"/>
          <w:bdr w:val="nil"/>
          <w:lang w:eastAsia="lt-LT"/>
        </w:rPr>
        <w:t>Pirkimo organizatorius</w:t>
      </w:r>
      <w:r w:rsidRPr="0006526E">
        <w:rPr>
          <w:rFonts w:eastAsia="Arial Unicode MS" w:cs="Arial Unicode MS"/>
          <w:color w:val="000000"/>
          <w:sz w:val="22"/>
          <w:szCs w:val="22"/>
          <w:bdr w:val="nil"/>
          <w:lang w:eastAsia="lt-LT"/>
        </w:rPr>
        <w:t xml:space="preserve"> nustato pasiūlymų eilę ir laimėjusį pasiūlymą bei priima sprendimą dėl sutarties sudarymo.</w:t>
      </w:r>
    </w:p>
    <w:p w14:paraId="7C46147B"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278C9FDB"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58DD610F"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Tais atvejais, kai pasiūlymą pateikė tik vienas tiekėjas, pasiūlymų eilė nenustatoma ir jo pasiūlymas laikomas laimėjusiu, jeigu nebuvo atmestas pagal šių pirkimo dokumentų sąlygas.</w:t>
      </w:r>
    </w:p>
    <w:p w14:paraId="3FE167BF"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555E86C"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Pirkimo sutartis sudaroma netaikant pirkimo sutarties sudarymo atidėjimo termino.</w:t>
      </w:r>
    </w:p>
    <w:p w14:paraId="0BC24F81" w14:textId="77777777" w:rsidR="003E694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w:t>
      </w:r>
      <w:r>
        <w:rPr>
          <w:rFonts w:eastAsia="Arial Unicode MS" w:cs="Arial Unicode MS"/>
          <w:color w:val="000000"/>
          <w:sz w:val="22"/>
          <w:szCs w:val="22"/>
          <w:bdr w:val="nil"/>
          <w:lang w:eastAsia="lt-LT"/>
        </w:rPr>
        <w:t>p</w:t>
      </w:r>
      <w:r w:rsidRPr="005D4BF1">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siūlo sudaryti pirkimo sutartį tiekėjui, kurio pasiūlymas pagal komisijos patvirtintą pasiūlymų eilę yra pirmas po tiekėjo, atsisakiusio sudaryti pirkimo sutartį.</w:t>
      </w:r>
    </w:p>
    <w:p w14:paraId="3870BA4A"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7A78C16"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1B614B6"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PRETENZIJŲ IR SKUNDŲ NAGRINĖJIMAS</w:t>
      </w:r>
    </w:p>
    <w:p w14:paraId="51457976"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1517A8E"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kuris mano, kad </w:t>
      </w:r>
      <w:r>
        <w:rPr>
          <w:rFonts w:eastAsia="Arial Unicode MS" w:cs="Arial Unicode MS"/>
          <w:color w:val="000000"/>
          <w:sz w:val="22"/>
          <w:szCs w:val="22"/>
          <w:bdr w:val="nil"/>
          <w:lang w:eastAsia="lt-LT"/>
        </w:rPr>
        <w:t>p</w:t>
      </w:r>
      <w:r w:rsidRPr="005D4BF1">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5DD79FDB" w14:textId="77777777" w:rsidR="003E694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lastRenderedPageBreak/>
        <w:t>Pretenzija pateikiama perkančiajai organizacijai raštu CVP IS priemonėmis. Tiekėjas turi teisę pateikti pretenziją perkančiajai organizacijai per:</w:t>
      </w:r>
    </w:p>
    <w:p w14:paraId="341C8195" w14:textId="77777777" w:rsidR="003E694B" w:rsidRDefault="003E694B" w:rsidP="003E1BA2">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D80E0E">
        <w:rPr>
          <w:rFonts w:eastAsia="Arial Unicode MS" w:cs="Arial Unicode MS"/>
          <w:color w:val="000000"/>
          <w:sz w:val="22"/>
          <w:szCs w:val="22"/>
          <w:bdr w:val="nil"/>
          <w:lang w:eastAsia="lt-LT"/>
        </w:rPr>
        <w:t>per 5 darbo dienas nuo perkančiosios organizacijos pranešimo raštu apie jos priimtą sprendimą išsiuntimo tiekėjams dienos;</w:t>
      </w:r>
    </w:p>
    <w:p w14:paraId="44A3EF9F" w14:textId="77777777" w:rsidR="003E694B" w:rsidRPr="00D80E0E" w:rsidRDefault="003E694B" w:rsidP="003E1BA2">
      <w:pPr>
        <w:pStyle w:val="Sraopastraipa"/>
        <w:numPr>
          <w:ilvl w:val="2"/>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D80E0E">
        <w:rPr>
          <w:rFonts w:eastAsia="Arial Unicode MS" w:cs="Arial Unicode MS"/>
          <w:color w:val="000000"/>
          <w:sz w:val="22"/>
          <w:szCs w:val="22"/>
          <w:bdr w:val="nil"/>
          <w:lang w:eastAsia="lt-LT"/>
        </w:rPr>
        <w:t>per 5 darbo dienas nuo paskelbimo apie perkančiosios organizacijos priimtą sprendimą dienos, jeigu Viešųjų pirkimų įstatyme nėra reikalavimo raštu informuoti tiekėjus apie perkančiosios organizacijos priimtus sprendimus.</w:t>
      </w:r>
    </w:p>
    <w:p w14:paraId="602C6CF8" w14:textId="77777777" w:rsidR="003E694B" w:rsidRPr="0006526E" w:rsidRDefault="003E694B" w:rsidP="003E1BA2">
      <w:pPr>
        <w:pStyle w:val="Sraopastraipa"/>
        <w:numPr>
          <w:ilvl w:val="1"/>
          <w:numId w:val="16"/>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 xml:space="preserve">nagrinėja tik tas tiekėjų pretenzijas, kurios gautos iki pirkimo sutarties sudarymo. </w:t>
      </w:r>
    </w:p>
    <w:p w14:paraId="235D4781"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gav</w:t>
      </w:r>
      <w:r>
        <w:rPr>
          <w:rFonts w:eastAsia="Arial Unicode MS" w:cs="Arial Unicode MS"/>
          <w:color w:val="000000"/>
          <w:sz w:val="22"/>
          <w:szCs w:val="22"/>
          <w:bdr w:val="nil"/>
          <w:lang w:eastAsia="lt-LT"/>
        </w:rPr>
        <w:t xml:space="preserve">ęs </w:t>
      </w:r>
      <w:r w:rsidRPr="0006526E">
        <w:rPr>
          <w:rFonts w:eastAsia="Arial Unicode MS" w:cs="Arial Unicode MS"/>
          <w:color w:val="000000"/>
          <w:sz w:val="22"/>
          <w:szCs w:val="22"/>
          <w:bdr w:val="nil"/>
          <w:lang w:eastAsia="lt-LT"/>
        </w:rPr>
        <w:t>pretenziją, nedelsdama</w:t>
      </w:r>
      <w:r>
        <w:rPr>
          <w:rFonts w:eastAsia="Arial Unicode MS" w:cs="Arial Unicode MS"/>
          <w:color w:val="000000"/>
          <w:sz w:val="22"/>
          <w:szCs w:val="22"/>
          <w:bdr w:val="nil"/>
          <w:lang w:eastAsia="lt-LT"/>
        </w:rPr>
        <w:t>s</w:t>
      </w:r>
      <w:r w:rsidRPr="0006526E">
        <w:rPr>
          <w:rFonts w:eastAsia="Arial Unicode MS" w:cs="Arial Unicode MS"/>
          <w:color w:val="000000"/>
          <w:sz w:val="22"/>
          <w:szCs w:val="22"/>
          <w:bdr w:val="nil"/>
          <w:lang w:eastAsia="lt-LT"/>
        </w:rPr>
        <w:t xml:space="preserve"> sustabdo pirkimo procedūrą, kol bus išnagrinėta ši pretenzija ir priimtas sprendimas. </w:t>
      </w: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negali sudaryti pirkimo sutarties anksčiau negu po 5 darbo dienų nuo rašytinio pranešimo apie jos priimtą sprendimą išsiuntimo, pretenziją pateikusiam tiekėjui, suinteresuotiems kandidatams ir suinteresuotiems dalyviams, dienos.</w:t>
      </w:r>
    </w:p>
    <w:p w14:paraId="4C8CD86F"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 xml:space="preserve">Perkantysis subjektas </w:t>
      </w:r>
      <w:r w:rsidRPr="0006526E">
        <w:rPr>
          <w:rFonts w:eastAsia="Arial Unicode MS" w:cs="Arial Unicode MS"/>
          <w:color w:val="000000"/>
          <w:sz w:val="22"/>
          <w:szCs w:val="22"/>
          <w:bdr w:val="nil"/>
          <w:lang w:eastAsia="lt-LT"/>
        </w:rPr>
        <w:t>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257F97B"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Tiekėjas, pateikęs prašymą ar pareiškęs ieškinį teismui, privalo ne vėliau kaip per 3 darbo dienas pateikti perkančiajai organizacijai prašymo ar ieškinio kopiją su gavimo teisme </w:t>
      </w:r>
      <w:proofErr w:type="spellStart"/>
      <w:r w:rsidRPr="0006526E">
        <w:rPr>
          <w:rFonts w:eastAsia="Arial Unicode MS" w:cs="Arial Unicode MS"/>
          <w:color w:val="000000"/>
          <w:sz w:val="22"/>
          <w:szCs w:val="22"/>
          <w:bdr w:val="nil"/>
          <w:lang w:eastAsia="lt-LT"/>
        </w:rPr>
        <w:t>įrodymais</w:t>
      </w:r>
      <w:proofErr w:type="spellEnd"/>
      <w:r w:rsidRPr="0006526E">
        <w:rPr>
          <w:rFonts w:eastAsia="Arial Unicode MS" w:cs="Arial Unicode MS"/>
          <w:color w:val="000000"/>
          <w:sz w:val="22"/>
          <w:szCs w:val="22"/>
          <w:bdr w:val="nil"/>
          <w:lang w:eastAsia="lt-LT"/>
        </w:rPr>
        <w:t>.</w:t>
      </w:r>
    </w:p>
    <w:p w14:paraId="140AD7C0" w14:textId="77777777" w:rsidR="003E694B" w:rsidRPr="0006526E"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6526E">
        <w:rPr>
          <w:rFonts w:eastAsia="Arial Unicode MS" w:cs="Arial Unicode MS"/>
          <w:color w:val="000000"/>
          <w:sz w:val="22"/>
          <w:szCs w:val="22"/>
          <w:bdr w:val="nil"/>
          <w:lang w:eastAsia="lt-LT"/>
        </w:rPr>
        <w:t xml:space="preserve">Jeigu dėl tiekėjo prašymo pateikimo ar ieškinio pareiškimo teismui pratęsiami anksčiau tiekėjams pranešti pirkimo procedūrų terminai, apie tai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06526E">
        <w:rPr>
          <w:rFonts w:eastAsia="Arial Unicode MS" w:cs="Arial Unicode MS"/>
          <w:color w:val="000000"/>
          <w:sz w:val="22"/>
          <w:szCs w:val="22"/>
          <w:bdr w:val="nil"/>
          <w:lang w:eastAsia="lt-LT"/>
        </w:rPr>
        <w:t>išsiunčia tiekėjams pranešimus ir nurodo terminų pratęsimo priežastis.</w:t>
      </w:r>
    </w:p>
    <w:p w14:paraId="7F03A215" w14:textId="0D095957" w:rsidR="003E694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E7AB9">
        <w:rPr>
          <w:rFonts w:eastAsia="Arial Unicode MS" w:cs="Arial Unicode MS"/>
          <w:color w:val="000000"/>
          <w:sz w:val="22"/>
          <w:szCs w:val="22"/>
          <w:bdr w:val="nil"/>
          <w:lang w:eastAsia="lt-LT"/>
        </w:rPr>
        <w:t>Perkantysis subjektas,</w:t>
      </w:r>
      <w:r w:rsidRPr="0006526E">
        <w:rPr>
          <w:rFonts w:eastAsia="Arial Unicode MS" w:cs="Arial Unicode MS"/>
          <w:color w:val="000000"/>
          <w:sz w:val="22"/>
          <w:szCs w:val="22"/>
          <w:bdr w:val="nil"/>
          <w:lang w:eastAsia="lt-LT"/>
        </w:rPr>
        <w:t xml:space="preserve"> sužinoj</w:t>
      </w:r>
      <w:r>
        <w:rPr>
          <w:rFonts w:eastAsia="Arial Unicode MS" w:cs="Arial Unicode MS"/>
          <w:color w:val="000000"/>
          <w:sz w:val="22"/>
          <w:szCs w:val="22"/>
          <w:bdr w:val="nil"/>
          <w:lang w:eastAsia="lt-LT"/>
        </w:rPr>
        <w:t>ęs</w:t>
      </w:r>
      <w:r w:rsidRPr="0006526E">
        <w:rPr>
          <w:rFonts w:eastAsia="Arial Unicode MS" w:cs="Arial Unicode MS"/>
          <w:color w:val="000000"/>
          <w:sz w:val="22"/>
          <w:szCs w:val="22"/>
          <w:bdr w:val="nil"/>
          <w:lang w:eastAsia="lt-LT"/>
        </w:rPr>
        <w:t xml:space="preserve"> apie teismo sprendimą dėl tiekėjo prašymo ar ieškinio, ne vėliau kaip per 3 darbo dienas raštu informuoja suinteresuotus kandidatus ir suinteresuotus dalyvius apie teismo priimtus sprendimus.</w:t>
      </w:r>
    </w:p>
    <w:p w14:paraId="3AB51DC5" w14:textId="79B3899C" w:rsidR="003E1BA2" w:rsidRDefault="003E1BA2" w:rsidP="003E1BA2">
      <w:pPr>
        <w:pBdr>
          <w:top w:val="nil"/>
          <w:left w:val="nil"/>
          <w:bottom w:val="nil"/>
          <w:right w:val="nil"/>
          <w:between w:val="nil"/>
          <w:bar w:val="nil"/>
        </w:pBdr>
        <w:suppressAutoHyphens/>
        <w:spacing w:after="40"/>
        <w:jc w:val="both"/>
        <w:rPr>
          <w:rFonts w:eastAsia="Arial Unicode MS"/>
          <w:bdr w:val="nil"/>
        </w:rPr>
      </w:pPr>
    </w:p>
    <w:p w14:paraId="496E0ED1"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SUTARTIES PASIRAŠYMAS IR SĄLYGOS</w:t>
      </w:r>
    </w:p>
    <w:p w14:paraId="1E3B4643"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6303461D" w14:textId="77777777" w:rsidR="003E694B" w:rsidRPr="000B31B8"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Perkantysis subjektas</w:t>
      </w:r>
      <w:r w:rsidRPr="00C74C48">
        <w:rPr>
          <w:rFonts w:eastAsia="Arial Unicode MS" w:cs="Arial Unicode MS"/>
          <w:color w:val="000000"/>
          <w:sz w:val="22"/>
          <w:szCs w:val="22"/>
          <w:bdr w:val="nil"/>
          <w:lang w:eastAsia="lt-LT"/>
        </w:rPr>
        <w:t xml:space="preserve"> sudaryti pirkimo sutartį raštu kviečia tą dalyvį, kurio pasiūlymas pripažintas laimėjusiu, kartu jam nurodomas laikas, iki kada reikia atvykti sudaryti pirkimo sutarties. </w:t>
      </w:r>
    </w:p>
    <w:p w14:paraId="0FA5B535" w14:textId="77777777" w:rsidR="003E694B"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Sutarties sąlygos derinamos abiejų šalių, t. y. perkančiojo subjekto ir tiekėjo, kurio pasiūlymas buvo pripažintas laimėjusiu.</w:t>
      </w:r>
    </w:p>
    <w:p w14:paraId="63257098" w14:textId="012D9C4F" w:rsidR="003E694B" w:rsidRDefault="003E694B" w:rsidP="007A29E5">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7420C6">
        <w:rPr>
          <w:rFonts w:eastAsia="Arial Unicode MS" w:cs="Arial Unicode MS"/>
          <w:color w:val="000000"/>
          <w:sz w:val="22"/>
          <w:szCs w:val="22"/>
          <w:bdr w:val="nil"/>
          <w:lang w:eastAsia="lt-LT"/>
        </w:rPr>
        <w:t>Atkreiptinas dėmesys, kad vykdant pirkimo sutartį, pridėtinės vertės mokesčio sąskaitos faktūros, sąskaitos faktūros</w:t>
      </w:r>
      <w:r w:rsidRPr="007A29E5">
        <w:rPr>
          <w:rFonts w:eastAsia="Arial Unicode MS" w:cs="Arial Unicode MS"/>
          <w:color w:val="000000"/>
          <w:sz w:val="22"/>
          <w:szCs w:val="22"/>
          <w:bdr w:val="nil"/>
          <w:lang w:eastAsia="lt-LT"/>
        </w:rPr>
        <w:t>, kreditiniai ir debetiniai dokumentai bei avansinės sąskaitos turi būti teikiami naudojantis informacinės sistemos „</w:t>
      </w:r>
      <w:r w:rsidR="009613F7" w:rsidRPr="007A29E5">
        <w:rPr>
          <w:rFonts w:eastAsia="Arial Unicode MS" w:cs="Arial Unicode MS"/>
          <w:color w:val="000000"/>
          <w:sz w:val="22"/>
          <w:szCs w:val="22"/>
          <w:bdr w:val="nil"/>
          <w:lang w:eastAsia="lt-LT"/>
        </w:rPr>
        <w:t>SABIS</w:t>
      </w:r>
      <w:r w:rsidRPr="007A29E5">
        <w:rPr>
          <w:rFonts w:eastAsia="Arial Unicode MS" w:cs="Arial Unicode MS"/>
          <w:color w:val="000000"/>
          <w:sz w:val="22"/>
          <w:szCs w:val="22"/>
          <w:bdr w:val="nil"/>
          <w:lang w:eastAsia="lt-LT"/>
        </w:rPr>
        <w:t>“ priemonėmis. Prisijungti prie elektroninės paslaugos „</w:t>
      </w:r>
      <w:r w:rsidR="009613F7" w:rsidRPr="007A29E5">
        <w:rPr>
          <w:rFonts w:eastAsia="Arial Unicode MS" w:cs="Arial Unicode MS"/>
          <w:color w:val="000000"/>
          <w:sz w:val="22"/>
          <w:szCs w:val="22"/>
          <w:bdr w:val="nil"/>
          <w:lang w:eastAsia="lt-LT"/>
        </w:rPr>
        <w:t>SABIS</w:t>
      </w:r>
      <w:r w:rsidRPr="007A29E5">
        <w:rPr>
          <w:rFonts w:eastAsia="Arial Unicode MS" w:cs="Arial Unicode MS"/>
          <w:color w:val="000000"/>
          <w:sz w:val="22"/>
          <w:szCs w:val="22"/>
          <w:bdr w:val="nil"/>
          <w:lang w:eastAsia="lt-LT"/>
        </w:rPr>
        <w:t>“ galima interneto adresu </w:t>
      </w:r>
      <w:r w:rsidR="007A29E5" w:rsidRPr="007A29E5">
        <w:rPr>
          <w:sz w:val="22"/>
          <w:szCs w:val="22"/>
        </w:rPr>
        <w:t>https://sabis.nbfc.lt/</w:t>
      </w:r>
      <w:r w:rsidRPr="007A29E5">
        <w:rPr>
          <w:rFonts w:eastAsia="Arial Unicode MS" w:cs="Arial Unicode MS"/>
          <w:color w:val="000000"/>
          <w:sz w:val="22"/>
          <w:szCs w:val="22"/>
          <w:bdr w:val="nil"/>
          <w:lang w:eastAsia="lt-LT"/>
        </w:rPr>
        <w:t>. Paslauga</w:t>
      </w:r>
      <w:r w:rsidRPr="007420C6">
        <w:rPr>
          <w:rFonts w:eastAsia="Arial Unicode MS" w:cs="Arial Unicode MS"/>
          <w:color w:val="000000"/>
          <w:sz w:val="22"/>
          <w:szCs w:val="22"/>
          <w:bdr w:val="nil"/>
          <w:lang w:eastAsia="lt-LT"/>
        </w:rPr>
        <w:t xml:space="preserve"> yra apmokama Lietuvos Respublikos finansų ministro nustatyta tvarka.</w:t>
      </w:r>
    </w:p>
    <w:p w14:paraId="2E5D55DB" w14:textId="35FBB23D" w:rsidR="003E694B" w:rsidRPr="000B31B8" w:rsidRDefault="003E694B" w:rsidP="003E694B">
      <w:pPr>
        <w:pStyle w:val="Sraopastraipa"/>
        <w:numPr>
          <w:ilvl w:val="1"/>
          <w:numId w:val="16"/>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0B31B8">
        <w:rPr>
          <w:rFonts w:eastAsia="Arial Unicode MS" w:cs="Arial Unicode MS"/>
          <w:color w:val="000000"/>
          <w:sz w:val="22"/>
          <w:szCs w:val="22"/>
          <w:bdr w:val="nil"/>
          <w:lang w:eastAsia="lt-LT"/>
        </w:rPr>
        <w:t>Tiekėjas PVM sąskaitas faktūras pateikia ne vėliau kaip po ataskaitinio (sekančio) mėnesio 5 kalendorinės dienos per informacinę sistemą „</w:t>
      </w:r>
      <w:r w:rsidR="009613F7">
        <w:rPr>
          <w:rFonts w:eastAsia="Arial Unicode MS" w:cs="Arial Unicode MS"/>
          <w:color w:val="000000"/>
          <w:sz w:val="22"/>
          <w:szCs w:val="22"/>
          <w:bdr w:val="nil"/>
          <w:lang w:eastAsia="lt-LT"/>
        </w:rPr>
        <w:t>SABIS</w:t>
      </w:r>
      <w:r w:rsidRPr="000B31B8">
        <w:rPr>
          <w:rFonts w:eastAsia="Arial Unicode MS" w:cs="Arial Unicode MS"/>
          <w:color w:val="000000"/>
          <w:sz w:val="22"/>
          <w:szCs w:val="22"/>
          <w:bdr w:val="nil"/>
          <w:lang w:eastAsia="lt-LT"/>
        </w:rPr>
        <w:t>“.</w:t>
      </w:r>
    </w:p>
    <w:p w14:paraId="4DB375D8"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8BCBDA7" w14:textId="77777777" w:rsidR="003E69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5027122B" w14:textId="77777777" w:rsidR="00225306" w:rsidRPr="00FC0839" w:rsidRDefault="00225306" w:rsidP="00225306">
      <w:pPr>
        <w:pStyle w:val="Sraopastraipa"/>
        <w:numPr>
          <w:ilvl w:val="0"/>
          <w:numId w:val="16"/>
        </w:numPr>
        <w:rPr>
          <w:rFonts w:eastAsia="Arial Unicode MS" w:cs="Arial Unicode MS"/>
          <w:b/>
          <w:bCs/>
          <w:caps/>
          <w:spacing w:val="4"/>
          <w:sz w:val="22"/>
          <w:szCs w:val="22"/>
          <w:bdr w:val="nil"/>
          <w:lang w:eastAsia="lt-LT"/>
        </w:rPr>
      </w:pPr>
      <w:r w:rsidRPr="00FC0839">
        <w:rPr>
          <w:rFonts w:eastAsia="Arial Unicode MS" w:cs="Arial Unicode MS"/>
          <w:b/>
          <w:bCs/>
          <w:caps/>
          <w:spacing w:val="4"/>
          <w:sz w:val="22"/>
          <w:szCs w:val="22"/>
          <w:bdr w:val="nil"/>
          <w:lang w:eastAsia="lt-LT"/>
        </w:rPr>
        <w:t>Reikalavimai, susiję su nacionaliniu saugumu</w:t>
      </w:r>
    </w:p>
    <w:p w14:paraId="05F0CA4D" w14:textId="77777777" w:rsidR="00225306" w:rsidRDefault="00225306" w:rsidP="00225306">
      <w:pPr>
        <w:pStyle w:val="Sraopastraipa"/>
        <w:pBdr>
          <w:top w:val="nil"/>
          <w:left w:val="nil"/>
          <w:bottom w:val="nil"/>
          <w:right w:val="nil"/>
          <w:between w:val="nil"/>
          <w:bar w:val="nil"/>
        </w:pBdr>
        <w:outlineLvl w:val="0"/>
        <w:rPr>
          <w:rFonts w:eastAsia="Arial Unicode MS" w:cs="Arial Unicode MS"/>
          <w:b/>
          <w:bCs/>
          <w:caps/>
          <w:spacing w:val="4"/>
          <w:sz w:val="22"/>
          <w:szCs w:val="22"/>
          <w:bdr w:val="nil"/>
          <w:lang w:eastAsia="lt-LT"/>
        </w:rPr>
      </w:pPr>
    </w:p>
    <w:p w14:paraId="018D94D0" w14:textId="77777777" w:rsidR="00225306" w:rsidRPr="00AA7985" w:rsidRDefault="00225306" w:rsidP="00225306">
      <w:pPr>
        <w:ind w:firstLine="709"/>
        <w:jc w:val="both"/>
        <w:rPr>
          <w:sz w:val="22"/>
          <w:szCs w:val="22"/>
        </w:rPr>
      </w:pPr>
      <w:r w:rsidRPr="00AA7985">
        <w:rPr>
          <w:sz w:val="22"/>
          <w:szCs w:val="22"/>
        </w:rPr>
        <w:t>17.1.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pasiūlymą, jeigu yra bent viena iš šių sąlygų:</w:t>
      </w:r>
    </w:p>
    <w:p w14:paraId="2F92A2D1" w14:textId="77777777" w:rsidR="00225306" w:rsidRPr="00AA7985" w:rsidRDefault="00225306" w:rsidP="00225306">
      <w:pPr>
        <w:ind w:firstLine="709"/>
        <w:jc w:val="both"/>
        <w:rPr>
          <w:sz w:val="22"/>
          <w:szCs w:val="22"/>
        </w:rPr>
      </w:pPr>
      <w:bookmarkStart w:id="3" w:name="part_6f62247ae7ad4ddf9a5bdee0a6841e54"/>
      <w:bookmarkEnd w:id="3"/>
      <w:r w:rsidRPr="00AA7985">
        <w:rPr>
          <w:sz w:val="22"/>
          <w:szCs w:val="22"/>
        </w:rPr>
        <w:t xml:space="preserve">17.1.1. tiekėjas, jo subtiekėjas, ūkio subjektai, kurių </w:t>
      </w:r>
      <w:proofErr w:type="spellStart"/>
      <w:r w:rsidRPr="00AA7985">
        <w:rPr>
          <w:sz w:val="22"/>
          <w:szCs w:val="22"/>
        </w:rPr>
        <w:t>pajėgumais</w:t>
      </w:r>
      <w:proofErr w:type="spellEnd"/>
      <w:r w:rsidRPr="00AA7985">
        <w:rPr>
          <w:sz w:val="22"/>
          <w:szCs w:val="22"/>
        </w:rPr>
        <w:t xml:space="preserve"> remiamasi, tiekėjo siūlomų prekių (įskaitant jų sudedamąsias dalis) gamintojas ar juos kontroliuojantys asmenys yra juridiniai asmenys, registruoti VPĮ 92 straipsnio 15 dalyje numatytame sąraše nurodytose valstybėse ar teritorijose;</w:t>
      </w:r>
    </w:p>
    <w:p w14:paraId="277CE8B2" w14:textId="77777777" w:rsidR="00225306" w:rsidRPr="00AA7985" w:rsidRDefault="00225306" w:rsidP="00225306">
      <w:pPr>
        <w:ind w:firstLine="709"/>
        <w:jc w:val="both"/>
        <w:rPr>
          <w:sz w:val="22"/>
          <w:szCs w:val="22"/>
        </w:rPr>
      </w:pPr>
      <w:bookmarkStart w:id="4" w:name="part_aa6ce2e7a87c4b7e9c73f58d5769181e"/>
      <w:bookmarkEnd w:id="4"/>
      <w:r w:rsidRPr="00AA7985">
        <w:rPr>
          <w:sz w:val="22"/>
          <w:szCs w:val="22"/>
        </w:rPr>
        <w:t xml:space="preserve">17.1.2. tiekėjas, jo subtiekėjas, ūkio subjektas, kurio </w:t>
      </w:r>
      <w:proofErr w:type="spellStart"/>
      <w:r w:rsidRPr="00AA7985">
        <w:rPr>
          <w:sz w:val="22"/>
          <w:szCs w:val="22"/>
        </w:rPr>
        <w:t>pajėgumais</w:t>
      </w:r>
      <w:proofErr w:type="spellEnd"/>
      <w:r w:rsidRPr="00AA7985">
        <w:rPr>
          <w:sz w:val="22"/>
          <w:szCs w:val="22"/>
        </w:rPr>
        <w:t xml:space="preserve"> remiamasi, tiekėjo siūlomų prekių (įskaitant jų sudedamąsias dalis) gamintojas ar juos kontroliuojantys asmenys yra fiziniai asmenys, nuolat gyvenantys VPĮ 92 straipsnio 15 dalyje numatytame sąraše nurodytose valstybėse ar teritorijose arba turintys šių valstybių pilietybę;</w:t>
      </w:r>
    </w:p>
    <w:p w14:paraId="7DF7BF8D" w14:textId="77777777" w:rsidR="00225306" w:rsidRPr="00AA7985" w:rsidRDefault="00225306" w:rsidP="00225306">
      <w:pPr>
        <w:ind w:firstLine="709"/>
        <w:jc w:val="both"/>
        <w:rPr>
          <w:sz w:val="22"/>
          <w:szCs w:val="22"/>
        </w:rPr>
      </w:pPr>
      <w:bookmarkStart w:id="5" w:name="part_bd77334f082a4a378845eb0cfa9cd63a"/>
      <w:bookmarkEnd w:id="5"/>
      <w:r w:rsidRPr="00AA7985">
        <w:rPr>
          <w:sz w:val="22"/>
          <w:szCs w:val="22"/>
        </w:rPr>
        <w:t>17.1.3 prekių (įskaitant jų sudedamąsias dalis) kilmė yra ar paslaugos teikiamos iš VPĮ 92 straipsnio 15 dalyje numatytame sąraše nurodytų valstybių ar teritorijų;</w:t>
      </w:r>
    </w:p>
    <w:p w14:paraId="247C8656" w14:textId="77777777" w:rsidR="00225306" w:rsidRPr="00AA7985" w:rsidRDefault="00225306" w:rsidP="00225306">
      <w:pPr>
        <w:ind w:firstLine="709"/>
        <w:jc w:val="both"/>
        <w:rPr>
          <w:sz w:val="22"/>
          <w:szCs w:val="22"/>
        </w:rPr>
      </w:pPr>
      <w:bookmarkStart w:id="6" w:name="part_fba8aa5c78ea4842bdb7c756f37d1861"/>
      <w:bookmarkEnd w:id="6"/>
      <w:r w:rsidRPr="00AA7985">
        <w:rPr>
          <w:sz w:val="22"/>
          <w:szCs w:val="22"/>
        </w:rPr>
        <w:t xml:space="preserve">17.1.4. Lietuvos Respublikos Vyriausybė, vadovaudamasi Nacionaliniam saugumui užtikrinti svarbių objektų apsaugos įstatyme įtvirtintais kriterijais, yra priėmusi sprendimą, patvirtinantį, kad 17.1.1 ir 17.1.2. </w:t>
      </w:r>
      <w:r w:rsidRPr="00AA7985">
        <w:rPr>
          <w:sz w:val="22"/>
          <w:szCs w:val="22"/>
        </w:rPr>
        <w:lastRenderedPageBreak/>
        <w:t>punktuose nurodyti subjektai ar su jais ketinamas sudaryti (sudarytas) sandoris neatitinka nacionalinio saugumo interesų;</w:t>
      </w:r>
    </w:p>
    <w:p w14:paraId="20D18A69" w14:textId="583A6815" w:rsidR="003E694B" w:rsidRDefault="00225306" w:rsidP="00225306">
      <w:pPr>
        <w:suppressAutoHyphens/>
        <w:spacing w:after="40"/>
        <w:ind w:left="720"/>
        <w:contextualSpacing/>
        <w:jc w:val="both"/>
        <w:rPr>
          <w:rFonts w:eastAsia="Arial Unicode MS" w:cs="Arial Unicode MS"/>
          <w:color w:val="000000"/>
          <w:sz w:val="22"/>
          <w:szCs w:val="22"/>
          <w:bdr w:val="none" w:sz="0" w:space="0" w:color="auto" w:frame="1"/>
        </w:rPr>
      </w:pPr>
      <w:bookmarkStart w:id="7" w:name="part_f39c5cd374a945748fa530cb79f420c3"/>
      <w:bookmarkEnd w:id="7"/>
      <w:r w:rsidRPr="00AA7985">
        <w:rPr>
          <w:sz w:val="22"/>
          <w:szCs w:val="22"/>
        </w:rPr>
        <w:t>17.1.5. Perkantysis subjektas turi kompetentingų institucijų informacijos, kad 17.1.1. ir 7.1.2. punktuose nurodyti subjektai turi interesų, galinčių kelti grėsmę nacionaliniam saugumui.</w:t>
      </w:r>
    </w:p>
    <w:p w14:paraId="3F9EC96A" w14:textId="77777777" w:rsidR="00E350AE" w:rsidRPr="00044880" w:rsidRDefault="00E350AE" w:rsidP="003E694B">
      <w:pPr>
        <w:suppressAutoHyphens/>
        <w:spacing w:after="40"/>
        <w:ind w:left="720"/>
        <w:contextualSpacing/>
        <w:jc w:val="both"/>
        <w:rPr>
          <w:rFonts w:eastAsia="Arial Unicode MS" w:cs="Arial Unicode MS"/>
          <w:color w:val="000000"/>
          <w:sz w:val="22"/>
          <w:szCs w:val="22"/>
          <w:bdr w:val="none" w:sz="0" w:space="0" w:color="auto" w:frame="1"/>
        </w:rPr>
      </w:pPr>
    </w:p>
    <w:p w14:paraId="21B7AB2C" w14:textId="77777777" w:rsidR="003E694B" w:rsidRPr="00887000" w:rsidRDefault="003E694B" w:rsidP="003E694B">
      <w:pPr>
        <w:pStyle w:val="Sraopastraipa"/>
        <w:numPr>
          <w:ilvl w:val="0"/>
          <w:numId w:val="16"/>
        </w:numPr>
        <w:pBdr>
          <w:top w:val="nil"/>
          <w:left w:val="nil"/>
          <w:bottom w:val="nil"/>
          <w:right w:val="nil"/>
          <w:between w:val="nil"/>
          <w:bar w:val="nil"/>
        </w:pBdr>
        <w:outlineLvl w:val="0"/>
        <w:rPr>
          <w:rFonts w:eastAsia="Arial Unicode MS" w:cs="Arial Unicode MS"/>
          <w:b/>
          <w:bCs/>
          <w:caps/>
          <w:spacing w:val="4"/>
          <w:sz w:val="22"/>
          <w:szCs w:val="22"/>
          <w:bdr w:val="nil"/>
          <w:lang w:eastAsia="lt-LT"/>
        </w:rPr>
      </w:pPr>
      <w:r w:rsidRPr="00887000">
        <w:rPr>
          <w:rFonts w:eastAsia="Arial Unicode MS" w:cs="Arial Unicode MS"/>
          <w:b/>
          <w:bCs/>
          <w:caps/>
          <w:spacing w:val="4"/>
          <w:sz w:val="22"/>
          <w:szCs w:val="22"/>
          <w:bdr w:val="nil"/>
          <w:lang w:eastAsia="lt-LT"/>
        </w:rPr>
        <w:t>PIRKIMO SĄLYGŲ PRIEDAI</w:t>
      </w:r>
    </w:p>
    <w:p w14:paraId="1E2E8656" w14:textId="77777777" w:rsidR="003E694B" w:rsidRPr="00B1714B" w:rsidRDefault="003E694B" w:rsidP="003E694B">
      <w:pPr>
        <w:pBdr>
          <w:top w:val="nil"/>
          <w:left w:val="nil"/>
          <w:bottom w:val="nil"/>
          <w:right w:val="nil"/>
          <w:between w:val="nil"/>
          <w:bar w:val="nil"/>
        </w:pBdr>
        <w:suppressAutoHyphens/>
        <w:spacing w:after="40"/>
        <w:jc w:val="both"/>
        <w:rPr>
          <w:rFonts w:eastAsia="Arial Unicode MS" w:cs="Arial Unicode MS"/>
          <w:color w:val="000000"/>
          <w:sz w:val="22"/>
          <w:szCs w:val="22"/>
          <w:bdr w:val="nil"/>
        </w:rPr>
      </w:pPr>
    </w:p>
    <w:p w14:paraId="79E4526D" w14:textId="77777777" w:rsidR="003E694B" w:rsidRPr="00560D77" w:rsidRDefault="003E694B" w:rsidP="003E694B">
      <w:pPr>
        <w:pStyle w:val="Sraopastraipa"/>
        <w:numPr>
          <w:ilvl w:val="1"/>
          <w:numId w:val="16"/>
        </w:numPr>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1 Priedas </w:t>
      </w:r>
      <w:r w:rsidRPr="00275AD5">
        <w:rPr>
          <w:rFonts w:eastAsia="Arial Unicode MS" w:cs="Arial Unicode MS"/>
          <w:color w:val="000000"/>
          <w:sz w:val="22"/>
          <w:szCs w:val="22"/>
          <w:bdr w:val="nil"/>
          <w:lang w:eastAsia="lt-LT"/>
        </w:rPr>
        <w:t>„</w:t>
      </w:r>
      <w:r w:rsidRPr="00560D77">
        <w:rPr>
          <w:rFonts w:eastAsia="Arial Unicode MS" w:cs="Arial Unicode MS"/>
          <w:color w:val="000000"/>
          <w:sz w:val="22"/>
          <w:szCs w:val="22"/>
          <w:bdr w:val="nil"/>
          <w:lang w:eastAsia="lt-LT"/>
        </w:rPr>
        <w:t>Techninė specifikacija“.</w:t>
      </w:r>
    </w:p>
    <w:p w14:paraId="473B20D9" w14:textId="77777777" w:rsidR="003E694B" w:rsidRDefault="003E694B" w:rsidP="003E694B">
      <w:pPr>
        <w:pStyle w:val="Sraopastraipa"/>
        <w:numPr>
          <w:ilvl w:val="1"/>
          <w:numId w:val="16"/>
        </w:numPr>
        <w:rPr>
          <w:rFonts w:eastAsia="Arial Unicode MS" w:cs="Arial Unicode MS"/>
          <w:color w:val="000000"/>
          <w:sz w:val="22"/>
          <w:szCs w:val="22"/>
          <w:bdr w:val="nil"/>
          <w:lang w:eastAsia="lt-LT"/>
        </w:rPr>
      </w:pPr>
      <w:r>
        <w:rPr>
          <w:rFonts w:eastAsia="Arial Unicode MS" w:cs="Arial Unicode MS"/>
          <w:color w:val="000000"/>
          <w:sz w:val="22"/>
          <w:szCs w:val="22"/>
          <w:bdr w:val="nil"/>
          <w:lang w:eastAsia="lt-LT"/>
        </w:rPr>
        <w:t xml:space="preserve">2 </w:t>
      </w:r>
      <w:r w:rsidRPr="00560D77">
        <w:rPr>
          <w:rFonts w:eastAsia="Arial Unicode MS" w:cs="Arial Unicode MS"/>
          <w:color w:val="000000"/>
          <w:sz w:val="22"/>
          <w:szCs w:val="22"/>
          <w:bdr w:val="nil"/>
          <w:lang w:eastAsia="lt-LT"/>
        </w:rPr>
        <w:t>Priedas „Pasiūlymo forma“.</w:t>
      </w:r>
    </w:p>
    <w:p w14:paraId="42680B69" w14:textId="68A30F4D" w:rsidR="003E694B" w:rsidRPr="00FB1E2B" w:rsidRDefault="003E694B" w:rsidP="00FB1E2B">
      <w:pPr>
        <w:pStyle w:val="Sraopastraipa"/>
        <w:numPr>
          <w:ilvl w:val="1"/>
          <w:numId w:val="16"/>
        </w:numPr>
        <w:rPr>
          <w:rFonts w:eastAsia="Arial Unicode MS" w:cs="Arial Unicode MS"/>
          <w:color w:val="000000"/>
          <w:sz w:val="22"/>
          <w:szCs w:val="22"/>
          <w:bdr w:val="nil"/>
          <w:lang w:eastAsia="lt-LT"/>
        </w:rPr>
      </w:pPr>
      <w:r w:rsidRPr="00FB1E2B">
        <w:rPr>
          <w:rFonts w:eastAsia="Arial Unicode MS" w:cs="Arial Unicode MS"/>
          <w:color w:val="000000"/>
          <w:sz w:val="22"/>
          <w:szCs w:val="22"/>
          <w:bdr w:val="nil"/>
          <w:lang w:eastAsia="lt-LT"/>
        </w:rPr>
        <w:t>3 Priedas „</w:t>
      </w:r>
      <w:r w:rsidR="00FB1E2B" w:rsidRPr="00FB1E2B">
        <w:rPr>
          <w:rFonts w:eastAsia="Arial Unicode MS" w:cs="Arial Unicode MS"/>
          <w:color w:val="000000"/>
          <w:sz w:val="22"/>
          <w:szCs w:val="22"/>
          <w:bdr w:val="nil"/>
          <w:lang w:eastAsia="lt-LT"/>
        </w:rPr>
        <w:t>Priedas Nr. 3 „Sutarties projektas“.</w:t>
      </w:r>
    </w:p>
    <w:p w14:paraId="2C8A882C" w14:textId="77777777" w:rsidR="003E694B" w:rsidRDefault="003E694B" w:rsidP="003E694B">
      <w:pPr>
        <w:pStyle w:val="Sraopastraipa"/>
        <w:ind w:left="1125"/>
        <w:rPr>
          <w:b/>
          <w:bCs/>
          <w:caps/>
          <w:color w:val="000000"/>
          <w:sz w:val="22"/>
          <w:szCs w:val="22"/>
        </w:rPr>
      </w:pPr>
    </w:p>
    <w:p w14:paraId="5996CF55" w14:textId="77777777" w:rsidR="00F050CC" w:rsidRDefault="00F050CC">
      <w:pPr>
        <w:pStyle w:val="Pagrindinistekstas"/>
        <w:spacing w:line="20" w:lineRule="exact"/>
      </w:pPr>
    </w:p>
    <w:p w14:paraId="1E77FA72" w14:textId="77777777" w:rsidR="00F050CC" w:rsidRDefault="00F050CC">
      <w:pPr>
        <w:pStyle w:val="Pagrindinistekstas"/>
        <w:sectPr w:rsidR="00F050CC" w:rsidSect="003E694B">
          <w:headerReference w:type="default" r:id="rId14"/>
          <w:footerReference w:type="default" r:id="rId15"/>
          <w:type w:val="continuous"/>
          <w:pgSz w:w="11906" w:h="16838" w:code="9"/>
          <w:pgMar w:top="1134" w:right="567" w:bottom="1134" w:left="1134" w:header="340" w:footer="340" w:gutter="0"/>
          <w:cols w:space="1296"/>
          <w:formProt w:val="0"/>
        </w:sectPr>
      </w:pPr>
    </w:p>
    <w:p w14:paraId="7BCFA839" w14:textId="77777777" w:rsidR="00F050CC" w:rsidRDefault="00F050CC">
      <w:pPr>
        <w:pStyle w:val="Parasas"/>
      </w:pPr>
      <w:r>
        <w:fldChar w:fldCharType="begin">
          <w:ffData>
            <w:name w:val="r16p_1"/>
            <w:enabled/>
            <w:calcOnExit w:val="0"/>
            <w:statusText w:type="text" w:val="Pareigos"/>
            <w:textInput/>
          </w:ffData>
        </w:fldChar>
      </w:r>
      <w:bookmarkStart w:id="8" w:name="r16p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ab/>
      </w:r>
      <w:r>
        <w:fldChar w:fldCharType="begin">
          <w:ffData>
            <w:name w:val="r16v_1"/>
            <w:enabled/>
            <w:calcOnExit w:val="0"/>
            <w:statusText w:type="text" w:val="Vardas ir pavardė"/>
            <w:textInput/>
          </w:ffData>
        </w:fldChar>
      </w:r>
      <w:bookmarkStart w:id="9" w:name="r16v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6875977A" w14:textId="77777777" w:rsidR="00F050CC" w:rsidRDefault="00F050CC">
      <w:pPr>
        <w:pStyle w:val="Rengejas"/>
        <w:framePr w:wrap="around" w:x="1702" w:y="15123"/>
        <w:pBdr>
          <w:top w:val="none" w:sz="0" w:space="0" w:color="auto"/>
          <w:left w:val="none" w:sz="0" w:space="0" w:color="auto"/>
          <w:bottom w:val="none" w:sz="0" w:space="0" w:color="auto"/>
          <w:right w:val="none" w:sz="0" w:space="0" w:color="auto"/>
        </w:pBdr>
      </w:pPr>
      <w:r>
        <w:fldChar w:fldCharType="begin">
          <w:ffData>
            <w:name w:val="r20"/>
            <w:enabled/>
            <w:calcOnExit w:val="0"/>
            <w:statusText w:type="text" w:val="Dokumentą parengusio tarnautojo vardas ir pavardė"/>
            <w:textInput/>
          </w:ffData>
        </w:fldChar>
      </w:r>
      <w:bookmarkStart w:id="10" w:name="r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r>
        <w:t xml:space="preserve"> </w:t>
      </w:r>
      <w:r>
        <w:fldChar w:fldCharType="begin">
          <w:ffData>
            <w:name w:val="r20_1"/>
            <w:enabled/>
            <w:calcOnExit w:val="0"/>
            <w:statusText w:type="text" w:val="Ryšio duomenys (telefono, fakso numeriai, elektroninio pašto adresas)"/>
            <w:textInput/>
          </w:ffData>
        </w:fldChar>
      </w:r>
      <w:bookmarkStart w:id="11" w:name="r20_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p w14:paraId="02411E6E" w14:textId="77777777" w:rsidR="00F050CC" w:rsidRDefault="00F050CC">
      <w:pPr>
        <w:pStyle w:val="Paskutinepastraipa"/>
        <w:spacing w:after="120"/>
      </w:pPr>
    </w:p>
    <w:sectPr w:rsidR="00F050CC">
      <w:type w:val="continuous"/>
      <w:pgSz w:w="11906" w:h="16838" w:code="9"/>
      <w:pgMar w:top="1134" w:right="567" w:bottom="1134" w:left="1701" w:header="340" w:footer="34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319FD" w16cex:dateUtc="2025-01-28T06:55:00Z"/>
  <w16cex:commentExtensible w16cex:durableId="2B431FAD" w16cex:dateUtc="2025-01-28T07:19:00Z"/>
  <w16cex:commentExtensible w16cex:durableId="2B4319DF" w16cex:dateUtc="2025-01-28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C177F0" w16cid:durableId="2B4319FD"/>
  <w16cid:commentId w16cid:paraId="06A63459" w16cid:durableId="2B431FAD"/>
  <w16cid:commentId w16cid:paraId="7D938CF8" w16cid:durableId="2B4316DF"/>
  <w16cid:commentId w16cid:paraId="5366C715" w16cid:durableId="2B4319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2D8FB" w14:textId="77777777" w:rsidR="0035515D" w:rsidRDefault="0035515D">
      <w:r>
        <w:separator/>
      </w:r>
    </w:p>
  </w:endnote>
  <w:endnote w:type="continuationSeparator" w:id="0">
    <w:p w14:paraId="668A1491" w14:textId="77777777" w:rsidR="0035515D" w:rsidRDefault="00355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E413B" w14:textId="77777777" w:rsidR="0035515D" w:rsidRDefault="0035515D">
      <w:r>
        <w:separator/>
      </w:r>
    </w:p>
  </w:footnote>
  <w:footnote w:type="continuationSeparator" w:id="0">
    <w:p w14:paraId="04968A18" w14:textId="77777777" w:rsidR="0035515D" w:rsidRDefault="00355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5E51EE13" w:rsidR="0044726B" w:rsidRDefault="0044726B">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2F60B2">
      <w:rPr>
        <w:rStyle w:val="Puslapionumeris"/>
        <w:noProof/>
      </w:rPr>
      <w:t>8</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1"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14" w15:restartNumberingAfterBreak="0">
    <w:nsid w:val="706943B6"/>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11"/>
  </w:num>
  <w:num w:numId="7">
    <w:abstractNumId w:val="15"/>
  </w:num>
  <w:num w:numId="8">
    <w:abstractNumId w:val="2"/>
  </w:num>
  <w:num w:numId="9">
    <w:abstractNumId w:val="1"/>
  </w:num>
  <w:num w:numId="10">
    <w:abstractNumId w:val="0"/>
  </w:num>
  <w:num w:numId="11">
    <w:abstractNumId w:val="10"/>
  </w:num>
  <w:num w:numId="12">
    <w:abstractNumId w:val="12"/>
  </w:num>
  <w:num w:numId="13">
    <w:abstractNumId w:val="9"/>
  </w:num>
  <w:num w:numId="14">
    <w:abstractNumId w:val="13"/>
  </w:num>
  <w:num w:numId="15">
    <w:abstractNumId w:val="8"/>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64D0F"/>
    <w:rsid w:val="00072867"/>
    <w:rsid w:val="000733A6"/>
    <w:rsid w:val="00085B52"/>
    <w:rsid w:val="00086959"/>
    <w:rsid w:val="000C0DF7"/>
    <w:rsid w:val="000E24F7"/>
    <w:rsid w:val="000F642E"/>
    <w:rsid w:val="00103E0D"/>
    <w:rsid w:val="00111A41"/>
    <w:rsid w:val="00117F82"/>
    <w:rsid w:val="0014325E"/>
    <w:rsid w:val="0015591C"/>
    <w:rsid w:val="001600A6"/>
    <w:rsid w:val="00171DCD"/>
    <w:rsid w:val="00186422"/>
    <w:rsid w:val="00192306"/>
    <w:rsid w:val="001971E7"/>
    <w:rsid w:val="001A50B0"/>
    <w:rsid w:val="001D046A"/>
    <w:rsid w:val="001D73B2"/>
    <w:rsid w:val="001F2D62"/>
    <w:rsid w:val="00225306"/>
    <w:rsid w:val="002504C4"/>
    <w:rsid w:val="0025550A"/>
    <w:rsid w:val="002609C6"/>
    <w:rsid w:val="00262BCA"/>
    <w:rsid w:val="002A0A88"/>
    <w:rsid w:val="002C1E5A"/>
    <w:rsid w:val="002E1C31"/>
    <w:rsid w:val="002F60B2"/>
    <w:rsid w:val="003251B5"/>
    <w:rsid w:val="00344749"/>
    <w:rsid w:val="0035515D"/>
    <w:rsid w:val="00357854"/>
    <w:rsid w:val="00361533"/>
    <w:rsid w:val="0036795A"/>
    <w:rsid w:val="00377441"/>
    <w:rsid w:val="00387DCD"/>
    <w:rsid w:val="003A1915"/>
    <w:rsid w:val="003C4BA8"/>
    <w:rsid w:val="003D2732"/>
    <w:rsid w:val="003E1BA2"/>
    <w:rsid w:val="003E694B"/>
    <w:rsid w:val="003E7491"/>
    <w:rsid w:val="00401AC8"/>
    <w:rsid w:val="004038B6"/>
    <w:rsid w:val="00416296"/>
    <w:rsid w:val="00421B20"/>
    <w:rsid w:val="00431638"/>
    <w:rsid w:val="00436340"/>
    <w:rsid w:val="00436B1C"/>
    <w:rsid w:val="0044726B"/>
    <w:rsid w:val="00472C6B"/>
    <w:rsid w:val="004A7B74"/>
    <w:rsid w:val="004B42E3"/>
    <w:rsid w:val="004B64B1"/>
    <w:rsid w:val="004B75F2"/>
    <w:rsid w:val="004D2AE8"/>
    <w:rsid w:val="00503259"/>
    <w:rsid w:val="00563316"/>
    <w:rsid w:val="005719C8"/>
    <w:rsid w:val="005906E1"/>
    <w:rsid w:val="005E3EEB"/>
    <w:rsid w:val="005E6493"/>
    <w:rsid w:val="005F01FB"/>
    <w:rsid w:val="00625385"/>
    <w:rsid w:val="006327DC"/>
    <w:rsid w:val="0068410F"/>
    <w:rsid w:val="00694609"/>
    <w:rsid w:val="006A7FCE"/>
    <w:rsid w:val="006E1E7D"/>
    <w:rsid w:val="00715202"/>
    <w:rsid w:val="007275C9"/>
    <w:rsid w:val="0073118D"/>
    <w:rsid w:val="00751BC3"/>
    <w:rsid w:val="00761B8D"/>
    <w:rsid w:val="0077403C"/>
    <w:rsid w:val="00791F46"/>
    <w:rsid w:val="00794EEB"/>
    <w:rsid w:val="007A29E5"/>
    <w:rsid w:val="007A3D83"/>
    <w:rsid w:val="007D14D6"/>
    <w:rsid w:val="007D798A"/>
    <w:rsid w:val="007E7699"/>
    <w:rsid w:val="007F08A8"/>
    <w:rsid w:val="008067DD"/>
    <w:rsid w:val="008102E3"/>
    <w:rsid w:val="00822E3B"/>
    <w:rsid w:val="00834BAA"/>
    <w:rsid w:val="00850C62"/>
    <w:rsid w:val="0085369F"/>
    <w:rsid w:val="00864137"/>
    <w:rsid w:val="00864C42"/>
    <w:rsid w:val="00867FBB"/>
    <w:rsid w:val="008A5350"/>
    <w:rsid w:val="008C4EB4"/>
    <w:rsid w:val="008D2512"/>
    <w:rsid w:val="008F04E0"/>
    <w:rsid w:val="009031B6"/>
    <w:rsid w:val="009170C4"/>
    <w:rsid w:val="00927446"/>
    <w:rsid w:val="00931EA8"/>
    <w:rsid w:val="009527EC"/>
    <w:rsid w:val="00956E74"/>
    <w:rsid w:val="009613F7"/>
    <w:rsid w:val="00993BE4"/>
    <w:rsid w:val="0099497C"/>
    <w:rsid w:val="009D0F7A"/>
    <w:rsid w:val="009E21E7"/>
    <w:rsid w:val="00A11093"/>
    <w:rsid w:val="00A70325"/>
    <w:rsid w:val="00A818EA"/>
    <w:rsid w:val="00AC6EF5"/>
    <w:rsid w:val="00AF63C4"/>
    <w:rsid w:val="00B240C4"/>
    <w:rsid w:val="00B248C7"/>
    <w:rsid w:val="00B24B33"/>
    <w:rsid w:val="00B409C7"/>
    <w:rsid w:val="00B57DA4"/>
    <w:rsid w:val="00B81855"/>
    <w:rsid w:val="00BA7AEF"/>
    <w:rsid w:val="00BD67EA"/>
    <w:rsid w:val="00BE55EA"/>
    <w:rsid w:val="00BE66A8"/>
    <w:rsid w:val="00BF6864"/>
    <w:rsid w:val="00C04675"/>
    <w:rsid w:val="00C30A20"/>
    <w:rsid w:val="00C3184E"/>
    <w:rsid w:val="00C43BEC"/>
    <w:rsid w:val="00C63A4E"/>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964D1"/>
    <w:rsid w:val="00DB5892"/>
    <w:rsid w:val="00DC10F0"/>
    <w:rsid w:val="00DD68E1"/>
    <w:rsid w:val="00DE7D41"/>
    <w:rsid w:val="00E001C9"/>
    <w:rsid w:val="00E27274"/>
    <w:rsid w:val="00E350AE"/>
    <w:rsid w:val="00E35EAC"/>
    <w:rsid w:val="00E4323B"/>
    <w:rsid w:val="00E576E6"/>
    <w:rsid w:val="00E80409"/>
    <w:rsid w:val="00E82FA2"/>
    <w:rsid w:val="00E86088"/>
    <w:rsid w:val="00EA0C01"/>
    <w:rsid w:val="00EB288D"/>
    <w:rsid w:val="00EB3E21"/>
    <w:rsid w:val="00EB3E5B"/>
    <w:rsid w:val="00ED282D"/>
    <w:rsid w:val="00EE704B"/>
    <w:rsid w:val="00F050CC"/>
    <w:rsid w:val="00F33652"/>
    <w:rsid w:val="00F52E84"/>
    <w:rsid w:val="00F57386"/>
    <w:rsid w:val="00F57D27"/>
    <w:rsid w:val="00F651E2"/>
    <w:rsid w:val="00F67CC4"/>
    <w:rsid w:val="00FB1E2B"/>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basedOn w:val="prastasis"/>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E350AE"/>
    <w:rPr>
      <w:sz w:val="20"/>
    </w:rPr>
  </w:style>
  <w:style w:type="character" w:customStyle="1" w:styleId="PuslapioinaostekstasDiagrama">
    <w:name w:val="Puslapio išnašos tekstas Diagrama"/>
    <w:basedOn w:val="Numatytasispastraiposriftas"/>
    <w:link w:val="Puslapioinaostekstas"/>
    <w:uiPriority w:val="99"/>
    <w:rsid w:val="00E350AE"/>
  </w:style>
  <w:style w:type="character" w:styleId="Puslapioinaosnuoroda">
    <w:name w:val="footnote reference"/>
    <w:basedOn w:val="Numatytasispastraiposriftas"/>
    <w:uiPriority w:val="99"/>
    <w:unhideWhenUsed/>
    <w:rsid w:val="00E350A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vpt.lrv.lt/uploads/vpt/documents/files/uzssisfravimo%20instrukcija(1).p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iedre.zilioniene@kaunovandenys.lt" TargetMode="External"/><Relationship Id="rId5" Type="http://schemas.openxmlformats.org/officeDocument/2006/relationships/footnotes" Target="footnotes.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14</TotalTime>
  <Pages>8</Pages>
  <Words>18747</Words>
  <Characters>10687</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14</cp:revision>
  <cp:lastPrinted>2021-12-06T06:46:00Z</cp:lastPrinted>
  <dcterms:created xsi:type="dcterms:W3CDTF">2025-02-07T12:00:00Z</dcterms:created>
  <dcterms:modified xsi:type="dcterms:W3CDTF">2025-03-12T11:21:00Z</dcterms:modified>
</cp:coreProperties>
</file>